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E2" w:rsidRPr="008D156F" w:rsidRDefault="00E735E2" w:rsidP="008D156F">
      <w:pPr>
        <w:jc w:val="center"/>
        <w:rPr>
          <w:rFonts w:ascii="Times New Roman" w:eastAsia="宋体" w:hAnsi="Times New Roman" w:cs="Times New Roman"/>
          <w:b/>
          <w:sz w:val="32"/>
        </w:rPr>
      </w:pPr>
      <w:r w:rsidRPr="008D156F">
        <w:rPr>
          <w:rFonts w:ascii="Times New Roman" w:eastAsia="宋体" w:hAnsi="Times New Roman" w:cs="Times New Roman" w:hint="eastAsia"/>
          <w:b/>
          <w:sz w:val="32"/>
        </w:rPr>
        <w:t>第三节</w:t>
      </w:r>
      <w:r w:rsidRPr="008D156F">
        <w:rPr>
          <w:rFonts w:ascii="Times New Roman" w:eastAsia="宋体" w:hAnsi="Times New Roman" w:cs="Times New Roman" w:hint="eastAsia"/>
          <w:b/>
          <w:sz w:val="32"/>
        </w:rPr>
        <w:t xml:space="preserve">  </w:t>
      </w:r>
      <w:r w:rsidRPr="008D156F">
        <w:rPr>
          <w:rFonts w:ascii="Times New Roman" w:eastAsia="宋体" w:hAnsi="Times New Roman" w:cs="Times New Roman" w:hint="eastAsia"/>
          <w:b/>
          <w:sz w:val="32"/>
        </w:rPr>
        <w:t>氧化还原反应</w:t>
      </w:r>
      <w:r w:rsidR="000C27BD">
        <w:rPr>
          <w:rFonts w:ascii="Times New Roman" w:eastAsia="宋体" w:hAnsi="Times New Roman" w:cs="Times New Roman" w:hint="eastAsia"/>
          <w:b/>
          <w:sz w:val="32"/>
        </w:rPr>
        <w:t>（</w:t>
      </w:r>
      <w:r w:rsidR="000C27BD" w:rsidRPr="000C27BD">
        <w:rPr>
          <w:rFonts w:ascii="Times New Roman" w:eastAsia="宋体" w:hAnsi="Times New Roman" w:cs="Times New Roman" w:hint="eastAsia"/>
          <w:b/>
          <w:sz w:val="24"/>
        </w:rPr>
        <w:t>第一课时</w:t>
      </w:r>
      <w:r w:rsidR="000C27BD">
        <w:rPr>
          <w:rFonts w:ascii="Times New Roman" w:eastAsia="宋体" w:hAnsi="Times New Roman" w:cs="Times New Roman" w:hint="eastAsia"/>
          <w:b/>
          <w:sz w:val="32"/>
        </w:rPr>
        <w:t>）</w:t>
      </w:r>
    </w:p>
    <w:p w:rsidR="000C27BD" w:rsidRPr="000C27BD" w:rsidRDefault="000C27BD" w:rsidP="008D156F">
      <w:pPr>
        <w:jc w:val="center"/>
        <w:rPr>
          <w:rFonts w:ascii="Times New Roman" w:eastAsia="宋体" w:hAnsi="Times New Roman" w:cs="Times New Roman"/>
          <w:b/>
        </w:rPr>
      </w:pPr>
      <w:proofErr w:type="gramStart"/>
      <w:r w:rsidRPr="000C27BD">
        <w:rPr>
          <w:rFonts w:ascii="Times New Roman" w:eastAsia="宋体" w:hAnsi="Times New Roman" w:cs="Times New Roman" w:hint="eastAsia"/>
          <w:b/>
        </w:rPr>
        <w:t>棠</w:t>
      </w:r>
      <w:proofErr w:type="gramEnd"/>
      <w:r w:rsidRPr="000C27BD">
        <w:rPr>
          <w:rFonts w:ascii="Times New Roman" w:eastAsia="宋体" w:hAnsi="Times New Roman" w:cs="Times New Roman" w:hint="eastAsia"/>
          <w:b/>
        </w:rPr>
        <w:t>湖中学</w:t>
      </w:r>
      <w:r w:rsidRPr="000C27BD">
        <w:rPr>
          <w:rFonts w:ascii="Times New Roman" w:eastAsia="宋体" w:hAnsi="Times New Roman" w:cs="Times New Roman" w:hint="eastAsia"/>
          <w:b/>
        </w:rPr>
        <w:t xml:space="preserve">  </w:t>
      </w:r>
      <w:r w:rsidRPr="000C27BD">
        <w:rPr>
          <w:rFonts w:ascii="Times New Roman" w:eastAsia="宋体" w:hAnsi="Times New Roman" w:cs="Times New Roman" w:hint="eastAsia"/>
          <w:b/>
        </w:rPr>
        <w:t>冷丹</w:t>
      </w:r>
    </w:p>
    <w:p w:rsidR="00E735E2" w:rsidRPr="008D156F" w:rsidRDefault="008D156F" w:rsidP="008D156F">
      <w:pPr>
        <w:jc w:val="left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</w:rPr>
        <w:t>【</w:t>
      </w:r>
      <w:r w:rsidRPr="008D156F">
        <w:rPr>
          <w:rFonts w:ascii="Times New Roman" w:eastAsia="宋体" w:hAnsi="Times New Roman" w:cs="Times New Roman" w:hint="eastAsia"/>
          <w:b/>
        </w:rPr>
        <w:t>学习目标</w:t>
      </w:r>
      <w:r>
        <w:rPr>
          <w:rFonts w:ascii="Times New Roman" w:eastAsia="宋体" w:hAnsi="Times New Roman" w:cs="Times New Roman" w:hint="eastAsia"/>
          <w:b/>
        </w:rPr>
        <w:t>】</w:t>
      </w:r>
    </w:p>
    <w:p w:rsidR="00E735E2" w:rsidRDefault="008D156F" w:rsidP="008D156F">
      <w:r>
        <w:rPr>
          <w:rFonts w:hint="eastAsia"/>
        </w:rPr>
        <w:t>1.</w:t>
      </w:r>
      <w:r w:rsidR="00E735E2">
        <w:rPr>
          <w:rFonts w:hint="eastAsia"/>
        </w:rPr>
        <w:t>通过</w:t>
      </w:r>
      <w:r w:rsidR="0048707D">
        <w:rPr>
          <w:rFonts w:hint="eastAsia"/>
        </w:rPr>
        <w:t>对</w:t>
      </w:r>
      <w:r w:rsidR="00E735E2">
        <w:rPr>
          <w:rFonts w:hint="eastAsia"/>
        </w:rPr>
        <w:t>化学反应的分类，</w:t>
      </w:r>
      <w:r w:rsidR="003660EE">
        <w:rPr>
          <w:rFonts w:hint="eastAsia"/>
        </w:rPr>
        <w:t>能从化合价角度识别</w:t>
      </w:r>
      <w:r w:rsidR="0048707D">
        <w:rPr>
          <w:rFonts w:hint="eastAsia"/>
        </w:rPr>
        <w:t>氧化还原反应</w:t>
      </w:r>
      <w:r w:rsidR="00E735E2">
        <w:rPr>
          <w:rFonts w:hint="eastAsia"/>
        </w:rPr>
        <w:t>；</w:t>
      </w:r>
    </w:p>
    <w:p w:rsidR="003660EE" w:rsidRDefault="008D156F">
      <w:r>
        <w:rPr>
          <w:rFonts w:hint="eastAsia"/>
        </w:rPr>
        <w:t>2.</w:t>
      </w:r>
      <w:r w:rsidR="00E735E2">
        <w:rPr>
          <w:rFonts w:hint="eastAsia"/>
        </w:rPr>
        <w:t>通过</w:t>
      </w:r>
      <w:r w:rsidR="0048707D">
        <w:rPr>
          <w:rFonts w:hint="eastAsia"/>
        </w:rPr>
        <w:t>实验</w:t>
      </w:r>
      <w:r w:rsidR="00E735E2">
        <w:rPr>
          <w:rFonts w:hint="eastAsia"/>
        </w:rPr>
        <w:t>探究</w:t>
      </w:r>
      <w:r w:rsidR="00851128">
        <w:rPr>
          <w:rFonts w:hint="eastAsia"/>
        </w:rPr>
        <w:t>，了解氧化还原反应的</w:t>
      </w:r>
      <w:r w:rsidR="00E735E2">
        <w:rPr>
          <w:rFonts w:hint="eastAsia"/>
        </w:rPr>
        <w:t>本质</w:t>
      </w:r>
      <w:r w:rsidR="00851128">
        <w:rPr>
          <w:rFonts w:hint="eastAsia"/>
        </w:rPr>
        <w:t>。</w:t>
      </w:r>
    </w:p>
    <w:p w:rsidR="00E735E2" w:rsidRDefault="00851128">
      <w:r>
        <w:rPr>
          <w:rFonts w:hint="eastAsia"/>
        </w:rPr>
        <w:t>3.</w:t>
      </w:r>
      <w:r>
        <w:rPr>
          <w:rFonts w:hint="eastAsia"/>
        </w:rPr>
        <w:t>通过</w:t>
      </w:r>
      <w:r w:rsidR="00884BF0">
        <w:rPr>
          <w:rFonts w:hint="eastAsia"/>
        </w:rPr>
        <w:t>对教材的类比学习</w:t>
      </w:r>
      <w:r w:rsidR="003660EE">
        <w:rPr>
          <w:rFonts w:hint="eastAsia"/>
        </w:rPr>
        <w:t>，学会</w:t>
      </w:r>
      <w:r w:rsidR="00134D5A">
        <w:rPr>
          <w:rFonts w:hint="eastAsia"/>
        </w:rPr>
        <w:t>简单</w:t>
      </w:r>
      <w:r w:rsidR="003660EE">
        <w:rPr>
          <w:rFonts w:hint="eastAsia"/>
        </w:rPr>
        <w:t>氧化还原反应的电子</w:t>
      </w:r>
      <w:r>
        <w:rPr>
          <w:rFonts w:hint="eastAsia"/>
        </w:rPr>
        <w:t>转移方法。</w:t>
      </w:r>
      <w:r>
        <w:rPr>
          <w:rFonts w:hint="eastAsia"/>
        </w:rPr>
        <w:t>.</w:t>
      </w:r>
    </w:p>
    <w:p w:rsidR="00AC3971" w:rsidRDefault="008D156F" w:rsidP="008D156F">
      <w:pPr>
        <w:rPr>
          <w:rFonts w:ascii="Times New Roman" w:hAnsi="Times New Roman"/>
          <w:b/>
        </w:rPr>
      </w:pPr>
      <w:r w:rsidRPr="00B05375">
        <w:rPr>
          <w:rFonts w:ascii="Times New Roman" w:hAnsi="Times New Roman"/>
          <w:b/>
        </w:rPr>
        <w:t>【互动解疑】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8D156F" w:rsidTr="00D34B26">
        <w:tc>
          <w:tcPr>
            <w:tcW w:w="709" w:type="dxa"/>
          </w:tcPr>
          <w:p w:rsidR="008D156F" w:rsidRDefault="008D156F">
            <w:r>
              <w:rPr>
                <w:rFonts w:hint="eastAsia"/>
              </w:rPr>
              <w:t>环节</w:t>
            </w:r>
          </w:p>
        </w:tc>
        <w:tc>
          <w:tcPr>
            <w:tcW w:w="8930" w:type="dxa"/>
          </w:tcPr>
          <w:p w:rsidR="008D156F" w:rsidRDefault="008D156F" w:rsidP="008D156F">
            <w:pPr>
              <w:jc w:val="center"/>
            </w:pPr>
            <w:r>
              <w:rPr>
                <w:rFonts w:hint="eastAsia"/>
              </w:rPr>
              <w:t>学习活动过程</w:t>
            </w:r>
          </w:p>
        </w:tc>
      </w:tr>
      <w:tr w:rsidR="00F70276" w:rsidRPr="00824453" w:rsidTr="00824453">
        <w:trPr>
          <w:cantSplit/>
          <w:trHeight w:val="11767"/>
        </w:trPr>
        <w:tc>
          <w:tcPr>
            <w:tcW w:w="709" w:type="dxa"/>
            <w:textDirection w:val="tbRlV"/>
          </w:tcPr>
          <w:p w:rsidR="00F70276" w:rsidRDefault="009313AB" w:rsidP="00F70276">
            <w:pPr>
              <w:ind w:left="113" w:right="113"/>
              <w:jc w:val="center"/>
            </w:pPr>
            <w:r>
              <w:rPr>
                <w:rFonts w:ascii="Times New Roman" w:hAnsi="Times New Roman" w:hint="eastAsia"/>
                <w:b/>
                <w:sz w:val="24"/>
              </w:rPr>
              <w:t>活动</w:t>
            </w:r>
            <w:proofErr w:type="gramStart"/>
            <w:r w:rsidR="00F70276" w:rsidRPr="008D156F">
              <w:rPr>
                <w:rFonts w:ascii="Times New Roman" w:hAnsi="Times New Roman"/>
                <w:b/>
                <w:sz w:val="24"/>
              </w:rPr>
              <w:t>一</w:t>
            </w:r>
            <w:proofErr w:type="gramEnd"/>
            <w:r w:rsidR="00F70276" w:rsidRPr="008D156F">
              <w:rPr>
                <w:rFonts w:ascii="Times New Roman" w:hAnsi="Times New Roman"/>
                <w:b/>
                <w:sz w:val="24"/>
              </w:rPr>
              <w:t xml:space="preserve">   </w:t>
            </w:r>
            <w:r w:rsidR="00F70276">
              <w:rPr>
                <w:rFonts w:ascii="Times New Roman" w:hAnsi="Times New Roman" w:hint="eastAsia"/>
                <w:b/>
                <w:sz w:val="24"/>
              </w:rPr>
              <w:t>交流讨论</w:t>
            </w:r>
            <w:r w:rsidR="00F70276">
              <w:rPr>
                <w:rFonts w:ascii="Times New Roman" w:hAnsi="Times New Roman" w:hint="eastAsia"/>
                <w:b/>
                <w:sz w:val="24"/>
              </w:rPr>
              <w:t xml:space="preserve">  </w:t>
            </w:r>
            <w:r w:rsidR="00F70276">
              <w:rPr>
                <w:rFonts w:ascii="Times New Roman" w:hAnsi="Times New Roman" w:hint="eastAsia"/>
                <w:b/>
                <w:sz w:val="24"/>
              </w:rPr>
              <w:t>构建新知</w:t>
            </w:r>
          </w:p>
          <w:p w:rsidR="00F70276" w:rsidRDefault="00F70276" w:rsidP="00F70276">
            <w:pPr>
              <w:ind w:left="113" w:right="113"/>
            </w:pPr>
          </w:p>
        </w:tc>
        <w:tc>
          <w:tcPr>
            <w:tcW w:w="8930" w:type="dxa"/>
          </w:tcPr>
          <w:p w:rsidR="00F70276" w:rsidRPr="002E24DF" w:rsidRDefault="00A05964" w:rsidP="00A05964">
            <w:pPr>
              <w:jc w:val="left"/>
              <w:rPr>
                <w:b/>
              </w:rPr>
            </w:pPr>
            <w:r w:rsidRPr="00FD19F8">
              <w:rPr>
                <w:rFonts w:hint="eastAsia"/>
                <w:b/>
              </w:rPr>
              <w:t>【交流讨论一】</w:t>
            </w:r>
            <w:r>
              <w:rPr>
                <w:rFonts w:hint="eastAsia"/>
                <w:b/>
              </w:rPr>
              <w:t>1.</w:t>
            </w:r>
            <w:r w:rsidR="00824453">
              <w:rPr>
                <w:rFonts w:hint="eastAsia"/>
                <w:b/>
              </w:rPr>
              <w:t>下列</w:t>
            </w:r>
            <w:r>
              <w:rPr>
                <w:rFonts w:hint="eastAsia"/>
                <w:b/>
              </w:rPr>
              <w:t>化学</w:t>
            </w:r>
            <w:r w:rsidRPr="00FD19F8">
              <w:rPr>
                <w:rFonts w:hint="eastAsia"/>
                <w:b/>
              </w:rPr>
              <w:t>方程式</w:t>
            </w:r>
            <w:r>
              <w:rPr>
                <w:rFonts w:hint="eastAsia"/>
                <w:b/>
              </w:rPr>
              <w:t>中，哪些</w:t>
            </w:r>
            <w:r w:rsidR="00824453">
              <w:rPr>
                <w:rFonts w:hint="eastAsia"/>
                <w:b/>
              </w:rPr>
              <w:t>属于四种基本反应类型？</w:t>
            </w:r>
            <w:r>
              <w:rPr>
                <w:rFonts w:hint="eastAsia"/>
                <w:b/>
              </w:rPr>
              <w:t>2.</w:t>
            </w:r>
            <w:r>
              <w:rPr>
                <w:rFonts w:hint="eastAsia"/>
                <w:b/>
              </w:rPr>
              <w:t>能否寻找新的标准进行分类呢？</w:t>
            </w:r>
          </w:p>
          <w:tbl>
            <w:tblPr>
              <w:tblStyle w:val="a3"/>
              <w:tblW w:w="8392" w:type="dxa"/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1683"/>
              <w:gridCol w:w="1710"/>
              <w:gridCol w:w="1710"/>
            </w:tblGrid>
            <w:tr w:rsidR="00610286" w:rsidTr="009313AB">
              <w:tc>
                <w:tcPr>
                  <w:tcW w:w="3289" w:type="dxa"/>
                  <w:vMerge w:val="restart"/>
                  <w:vAlign w:val="center"/>
                </w:tcPr>
                <w:p w:rsidR="00610286" w:rsidRDefault="00610286" w:rsidP="006F3F9B">
                  <w:pPr>
                    <w:jc w:val="center"/>
                  </w:pPr>
                  <w:r>
                    <w:rPr>
                      <w:rFonts w:hint="eastAsia"/>
                    </w:rPr>
                    <w:t>化学反应</w:t>
                  </w:r>
                  <w:r>
                    <w:rPr>
                      <w:rFonts w:hint="eastAsia"/>
                    </w:rPr>
                    <w:t xml:space="preserve"> / </w:t>
                  </w:r>
                  <w:r>
                    <w:rPr>
                      <w:rFonts w:hint="eastAsia"/>
                    </w:rPr>
                    <w:t>标准</w:t>
                  </w:r>
                </w:p>
              </w:tc>
              <w:tc>
                <w:tcPr>
                  <w:tcW w:w="1683" w:type="dxa"/>
                </w:tcPr>
                <w:p w:rsidR="00610286" w:rsidRDefault="00610286" w:rsidP="006F3F9B">
                  <w:r>
                    <w:rPr>
                      <w:rFonts w:hint="eastAsia"/>
                    </w:rPr>
                    <w:t>分类</w:t>
                  </w: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710" w:type="dxa"/>
                </w:tcPr>
                <w:p w:rsidR="00610286" w:rsidRDefault="00610286" w:rsidP="006F3F9B">
                  <w:r>
                    <w:rPr>
                      <w:rFonts w:hint="eastAsia"/>
                    </w:rPr>
                    <w:t>分类</w:t>
                  </w: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710" w:type="dxa"/>
                </w:tcPr>
                <w:p w:rsidR="00610286" w:rsidRDefault="00610286" w:rsidP="006F3F9B">
                  <w:r>
                    <w:rPr>
                      <w:rFonts w:hint="eastAsia"/>
                    </w:rPr>
                    <w:t>……</w:t>
                  </w:r>
                </w:p>
              </w:tc>
            </w:tr>
            <w:tr w:rsidR="00610286" w:rsidTr="009313AB">
              <w:tc>
                <w:tcPr>
                  <w:tcW w:w="3289" w:type="dxa"/>
                  <w:vMerge/>
                </w:tcPr>
                <w:p w:rsidR="00610286" w:rsidRDefault="00610286" w:rsidP="006F3F9B"/>
              </w:tc>
              <w:tc>
                <w:tcPr>
                  <w:tcW w:w="1683" w:type="dxa"/>
                </w:tcPr>
                <w:p w:rsidR="00610286" w:rsidRDefault="00610286" w:rsidP="006F3F9B">
                  <w:r>
                    <w:rPr>
                      <w:rFonts w:hint="eastAsia"/>
                    </w:rPr>
                    <w:t>四种基本反应</w:t>
                  </w:r>
                </w:p>
              </w:tc>
              <w:tc>
                <w:tcPr>
                  <w:tcW w:w="1710" w:type="dxa"/>
                </w:tcPr>
                <w:p w:rsidR="00610286" w:rsidRDefault="00610286" w:rsidP="006F3F9B"/>
              </w:tc>
              <w:tc>
                <w:tcPr>
                  <w:tcW w:w="1710" w:type="dxa"/>
                </w:tcPr>
                <w:p w:rsidR="00610286" w:rsidRDefault="00610286" w:rsidP="006F3F9B"/>
              </w:tc>
            </w:tr>
            <w:tr w:rsidR="00610286" w:rsidTr="009313AB">
              <w:trPr>
                <w:trHeight w:val="431"/>
              </w:trPr>
              <w:tc>
                <w:tcPr>
                  <w:tcW w:w="3289" w:type="dxa"/>
                </w:tcPr>
                <w:p w:rsidR="00610286" w:rsidRDefault="00610286" w:rsidP="006F3F9B">
                  <w:r>
                    <w:object w:dxaOrig="1905" w:dyaOrig="5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6pt;height:25.5pt" o:ole="">
                        <v:imagedata r:id="rId9" o:title=""/>
                      </v:shape>
                      <o:OLEObject Type="Embed" ProgID="ChemWindow.Document" ShapeID="_x0000_i1025" DrawAspect="Content" ObjectID="_1569099502" r:id="rId10"/>
                    </w:object>
                  </w:r>
                </w:p>
              </w:tc>
              <w:tc>
                <w:tcPr>
                  <w:tcW w:w="1683" w:type="dxa"/>
                </w:tcPr>
                <w:p w:rsidR="00610286" w:rsidRDefault="00610286" w:rsidP="006F3F9B"/>
              </w:tc>
              <w:tc>
                <w:tcPr>
                  <w:tcW w:w="1710" w:type="dxa"/>
                </w:tcPr>
                <w:p w:rsidR="00610286" w:rsidRDefault="00610286" w:rsidP="006F3F9B"/>
              </w:tc>
              <w:tc>
                <w:tcPr>
                  <w:tcW w:w="1710" w:type="dxa"/>
                </w:tcPr>
                <w:p w:rsidR="00610286" w:rsidRDefault="00610286" w:rsidP="006F3F9B"/>
              </w:tc>
            </w:tr>
            <w:tr w:rsidR="00610286" w:rsidTr="009313AB">
              <w:tc>
                <w:tcPr>
                  <w:tcW w:w="3289" w:type="dxa"/>
                </w:tcPr>
                <w:p w:rsidR="00610286" w:rsidRDefault="00610286" w:rsidP="006F3F9B">
                  <w:r>
                    <w:object w:dxaOrig="2160" w:dyaOrig="540">
                      <v:shape id="_x0000_i1026" type="#_x0000_t75" style="width:108.75pt;height:27pt" o:ole="">
                        <v:imagedata r:id="rId11" o:title=""/>
                      </v:shape>
                      <o:OLEObject Type="Embed" ProgID="ChemWindow.Document" ShapeID="_x0000_i1026" DrawAspect="Content" ObjectID="_1569099503" r:id="rId12"/>
                    </w:object>
                  </w:r>
                </w:p>
              </w:tc>
              <w:tc>
                <w:tcPr>
                  <w:tcW w:w="1683" w:type="dxa"/>
                </w:tcPr>
                <w:p w:rsidR="00610286" w:rsidRDefault="00610286" w:rsidP="006F3F9B"/>
              </w:tc>
              <w:tc>
                <w:tcPr>
                  <w:tcW w:w="1710" w:type="dxa"/>
                </w:tcPr>
                <w:p w:rsidR="00610286" w:rsidRDefault="00610286" w:rsidP="006F3F9B"/>
              </w:tc>
              <w:tc>
                <w:tcPr>
                  <w:tcW w:w="1710" w:type="dxa"/>
                </w:tcPr>
                <w:p w:rsidR="00610286" w:rsidRDefault="00610286" w:rsidP="006F3F9B"/>
              </w:tc>
            </w:tr>
            <w:tr w:rsidR="00610286" w:rsidTr="009313AB">
              <w:tc>
                <w:tcPr>
                  <w:tcW w:w="3289" w:type="dxa"/>
                </w:tcPr>
                <w:p w:rsidR="00610286" w:rsidRDefault="00610286" w:rsidP="006F3F9B">
                  <w:r>
                    <w:object w:dxaOrig="3045" w:dyaOrig="330">
                      <v:shape id="_x0000_i1027" type="#_x0000_t75" style="width:152.25pt;height:15.75pt" o:ole="">
                        <v:imagedata r:id="rId13" o:title=""/>
                      </v:shape>
                      <o:OLEObject Type="Embed" ProgID="ChemWindow.Document" ShapeID="_x0000_i1027" DrawAspect="Content" ObjectID="_1569099504" r:id="rId14"/>
                    </w:object>
                  </w:r>
                </w:p>
              </w:tc>
              <w:tc>
                <w:tcPr>
                  <w:tcW w:w="1683" w:type="dxa"/>
                </w:tcPr>
                <w:p w:rsidR="00610286" w:rsidRDefault="00610286" w:rsidP="006F3F9B"/>
              </w:tc>
              <w:tc>
                <w:tcPr>
                  <w:tcW w:w="1710" w:type="dxa"/>
                </w:tcPr>
                <w:p w:rsidR="00610286" w:rsidRDefault="00610286" w:rsidP="006F3F9B"/>
              </w:tc>
              <w:tc>
                <w:tcPr>
                  <w:tcW w:w="1710" w:type="dxa"/>
                </w:tcPr>
                <w:p w:rsidR="00610286" w:rsidRDefault="00610286" w:rsidP="006F3F9B"/>
              </w:tc>
            </w:tr>
            <w:tr w:rsidR="00610286" w:rsidTr="009313AB">
              <w:tc>
                <w:tcPr>
                  <w:tcW w:w="3289" w:type="dxa"/>
                </w:tcPr>
                <w:p w:rsidR="00610286" w:rsidRDefault="00D900FD" w:rsidP="006F3F9B">
                  <w:r>
                    <w:object w:dxaOrig="2655" w:dyaOrig="330">
                      <v:shape id="_x0000_i1028" type="#_x0000_t75" style="width:127.5pt;height:15.75pt" o:ole="">
                        <v:imagedata r:id="rId15" o:title=""/>
                      </v:shape>
                      <o:OLEObject Type="Embed" ProgID="ChemWindow.Document" ShapeID="_x0000_i1028" DrawAspect="Content" ObjectID="_1569099505" r:id="rId16"/>
                    </w:object>
                  </w:r>
                </w:p>
              </w:tc>
              <w:tc>
                <w:tcPr>
                  <w:tcW w:w="1683" w:type="dxa"/>
                </w:tcPr>
                <w:p w:rsidR="00610286" w:rsidRDefault="00610286" w:rsidP="006F3F9B"/>
              </w:tc>
              <w:tc>
                <w:tcPr>
                  <w:tcW w:w="1710" w:type="dxa"/>
                </w:tcPr>
                <w:p w:rsidR="00610286" w:rsidRDefault="00610286" w:rsidP="006F3F9B"/>
              </w:tc>
              <w:tc>
                <w:tcPr>
                  <w:tcW w:w="1710" w:type="dxa"/>
                </w:tcPr>
                <w:p w:rsidR="00610286" w:rsidRDefault="00610286" w:rsidP="006F3F9B"/>
              </w:tc>
            </w:tr>
            <w:tr w:rsidR="00610286" w:rsidTr="009313AB">
              <w:tc>
                <w:tcPr>
                  <w:tcW w:w="3289" w:type="dxa"/>
                </w:tcPr>
                <w:p w:rsidR="00610286" w:rsidRDefault="00E43050" w:rsidP="00E43050">
                  <w:pPr>
                    <w:jc w:val="left"/>
                  </w:pPr>
                  <w:r>
                    <w:object w:dxaOrig="1305" w:dyaOrig="480">
                      <v:shape id="_x0000_i1054" type="#_x0000_t75" style="width:65.25pt;height:24pt" o:ole="">
                        <v:imagedata r:id="rId17" o:title=""/>
                      </v:shape>
                      <o:OLEObject Type="Embed" ProgID="ChemWindow.Document" ShapeID="_x0000_i1054" DrawAspect="Content" ObjectID="_1569099506" r:id="rId18"/>
                    </w:object>
                  </w:r>
                </w:p>
              </w:tc>
              <w:tc>
                <w:tcPr>
                  <w:tcW w:w="1683" w:type="dxa"/>
                </w:tcPr>
                <w:p w:rsidR="00610286" w:rsidRDefault="00610286" w:rsidP="006F3F9B"/>
              </w:tc>
              <w:tc>
                <w:tcPr>
                  <w:tcW w:w="1710" w:type="dxa"/>
                </w:tcPr>
                <w:p w:rsidR="00610286" w:rsidRDefault="00610286" w:rsidP="006F3F9B"/>
              </w:tc>
              <w:tc>
                <w:tcPr>
                  <w:tcW w:w="1710" w:type="dxa"/>
                </w:tcPr>
                <w:p w:rsidR="00610286" w:rsidRDefault="00610286" w:rsidP="006F3F9B"/>
              </w:tc>
            </w:tr>
            <w:tr w:rsidR="00610286" w:rsidTr="009313AB">
              <w:tc>
                <w:tcPr>
                  <w:tcW w:w="3289" w:type="dxa"/>
                </w:tcPr>
                <w:p w:rsidR="00610286" w:rsidRDefault="00610286" w:rsidP="006F3F9B">
                  <w:r>
                    <w:object w:dxaOrig="2280" w:dyaOrig="555">
                      <v:shape id="_x0000_i1030" type="#_x0000_t75" style="width:114pt;height:27.75pt" o:ole="">
                        <v:imagedata r:id="rId19" o:title=""/>
                      </v:shape>
                      <o:OLEObject Type="Embed" ProgID="ChemWindow.Document" ShapeID="_x0000_i1030" DrawAspect="Content" ObjectID="_1569099507" r:id="rId20"/>
                    </w:object>
                  </w:r>
                </w:p>
              </w:tc>
              <w:tc>
                <w:tcPr>
                  <w:tcW w:w="1683" w:type="dxa"/>
                </w:tcPr>
                <w:p w:rsidR="00610286" w:rsidRDefault="00610286" w:rsidP="006F3F9B"/>
              </w:tc>
              <w:tc>
                <w:tcPr>
                  <w:tcW w:w="1710" w:type="dxa"/>
                </w:tcPr>
                <w:p w:rsidR="00610286" w:rsidRDefault="00610286" w:rsidP="006F3F9B"/>
              </w:tc>
              <w:tc>
                <w:tcPr>
                  <w:tcW w:w="1710" w:type="dxa"/>
                </w:tcPr>
                <w:p w:rsidR="00610286" w:rsidRDefault="00610286" w:rsidP="006F3F9B"/>
              </w:tc>
            </w:tr>
            <w:tr w:rsidR="00610286" w:rsidTr="009313AB">
              <w:tc>
                <w:tcPr>
                  <w:tcW w:w="3289" w:type="dxa"/>
                </w:tcPr>
                <w:p w:rsidR="00610286" w:rsidRDefault="00610286" w:rsidP="006F3F9B">
                  <w:r>
                    <w:object w:dxaOrig="2910" w:dyaOrig="330">
                      <v:shape id="_x0000_i1031" type="#_x0000_t75" style="width:146.25pt;height:17.25pt" o:ole="">
                        <v:imagedata r:id="rId21" o:title=""/>
                      </v:shape>
                      <o:OLEObject Type="Embed" ProgID="ChemWindow.Document" ShapeID="_x0000_i1031" DrawAspect="Content" ObjectID="_1569099508" r:id="rId22"/>
                    </w:object>
                  </w:r>
                </w:p>
              </w:tc>
              <w:tc>
                <w:tcPr>
                  <w:tcW w:w="1683" w:type="dxa"/>
                </w:tcPr>
                <w:p w:rsidR="00610286" w:rsidRDefault="00610286" w:rsidP="006F3F9B"/>
              </w:tc>
              <w:tc>
                <w:tcPr>
                  <w:tcW w:w="1710" w:type="dxa"/>
                </w:tcPr>
                <w:p w:rsidR="00610286" w:rsidRDefault="00610286" w:rsidP="006F3F9B"/>
              </w:tc>
              <w:tc>
                <w:tcPr>
                  <w:tcW w:w="1710" w:type="dxa"/>
                </w:tcPr>
                <w:p w:rsidR="00610286" w:rsidRDefault="00610286" w:rsidP="006F3F9B"/>
              </w:tc>
            </w:tr>
          </w:tbl>
          <w:p w:rsidR="00F70276" w:rsidRPr="00561697" w:rsidRDefault="00F70276" w:rsidP="00F70276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  <w:b/>
              </w:rPr>
              <w:t>【构建新知】</w:t>
            </w:r>
            <w:r w:rsidRPr="00D2658A">
              <w:rPr>
                <w:rFonts w:hint="eastAsia"/>
                <w:b/>
              </w:rPr>
              <w:t>氧化还原反应：</w:t>
            </w:r>
            <w:r>
              <w:rPr>
                <w:rFonts w:hint="eastAsia"/>
                <w:u w:val="single"/>
              </w:rPr>
              <w:t xml:space="preserve">                                                            </w:t>
            </w:r>
          </w:p>
          <w:p w:rsidR="00D900FD" w:rsidRDefault="00F70276" w:rsidP="00D900FD">
            <w:pPr>
              <w:spacing w:line="276" w:lineRule="auto"/>
              <w:ind w:firstLineChars="635" w:firstLine="1339"/>
              <w:rPr>
                <w:b/>
              </w:rPr>
            </w:pPr>
            <w:r w:rsidRPr="00D2658A">
              <w:rPr>
                <w:rFonts w:hint="eastAsia"/>
                <w:b/>
              </w:rPr>
              <w:t>氧化还原反应的特征：</w:t>
            </w:r>
            <w:r w:rsidRPr="007F4EB2"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A05964" w:rsidRPr="00D900FD" w:rsidRDefault="00C90714" w:rsidP="001F6C43">
            <w:pPr>
              <w:spacing w:line="276" w:lineRule="auto"/>
              <w:rPr>
                <w:rFonts w:asciiTheme="minorEastAsia" w:hAnsiTheme="minorEastAsia"/>
              </w:rPr>
            </w:pPr>
            <w:r w:rsidRPr="00A05964">
              <w:rPr>
                <w:rFonts w:hint="eastAsia"/>
                <w:b/>
              </w:rPr>
              <w:t>【</w:t>
            </w:r>
            <w:r w:rsidR="002C74CF">
              <w:rPr>
                <w:rFonts w:hint="eastAsia"/>
                <w:b/>
              </w:rPr>
              <w:t>对点练习</w:t>
            </w:r>
            <w:r w:rsidR="002C74CF">
              <w:rPr>
                <w:rFonts w:hint="eastAsia"/>
                <w:b/>
              </w:rPr>
              <w:t>1</w:t>
            </w:r>
            <w:r w:rsidRPr="00A05964">
              <w:rPr>
                <w:rFonts w:hint="eastAsia"/>
                <w:b/>
              </w:rPr>
              <w:t>】</w:t>
            </w:r>
            <w:r w:rsidR="00A05964" w:rsidRPr="00D900FD">
              <w:rPr>
                <w:rFonts w:asciiTheme="minorEastAsia" w:hAnsiTheme="minorEastAsia" w:hint="eastAsia"/>
              </w:rPr>
              <w:t>下列反应属于氧化还原反应有</w:t>
            </w:r>
            <w:r w:rsidR="00A05964" w:rsidRPr="00D900FD">
              <w:rPr>
                <w:rFonts w:asciiTheme="minorEastAsia" w:hAnsiTheme="minorEastAsia" w:hint="eastAsia"/>
                <w:u w:val="single"/>
              </w:rPr>
              <w:t xml:space="preserve">                  </w:t>
            </w:r>
            <w:r w:rsidR="00D900FD" w:rsidRPr="00D900FD">
              <w:rPr>
                <w:rFonts w:asciiTheme="minorEastAsia" w:hAnsiTheme="minorEastAsia" w:hint="eastAsia"/>
              </w:rPr>
              <w:t>（填入编号）</w:t>
            </w:r>
            <w:r w:rsidR="00D900FD">
              <w:rPr>
                <w:rFonts w:asciiTheme="minorEastAsia" w:hAnsiTheme="minorEastAsia" w:hint="eastAsia"/>
              </w:rPr>
              <w:t>。</w:t>
            </w:r>
          </w:p>
          <w:p w:rsidR="00A05964" w:rsidRPr="00D900FD" w:rsidRDefault="00A05964" w:rsidP="00134D5A">
            <w:pPr>
              <w:widowControl/>
              <w:tabs>
                <w:tab w:val="num" w:pos="360"/>
              </w:tabs>
              <w:jc w:val="left"/>
              <w:outlineLvl w:val="3"/>
              <w:rPr>
                <w:rFonts w:asciiTheme="minorEastAsia" w:hAnsiTheme="minorEastAsia" w:cs="宋体"/>
                <w:kern w:val="0"/>
                <w:szCs w:val="21"/>
              </w:rPr>
            </w:pPr>
            <w:r w:rsidRPr="00D900FD">
              <w:rPr>
                <w:rFonts w:asciiTheme="minorEastAsia" w:hAnsiTheme="minorEastAsia" w:cs="Calibri"/>
              </w:rPr>
              <w:t>①</w:t>
            </w:r>
            <w:r w:rsidRPr="00D900FD">
              <w:rPr>
                <w:rFonts w:asciiTheme="minorEastAsia" w:hAnsiTheme="minorEastAsia"/>
              </w:rPr>
              <w:t>Zn + Ag</w:t>
            </w:r>
            <w:r w:rsidRPr="00D900FD">
              <w:rPr>
                <w:rFonts w:asciiTheme="minorEastAsia" w:hAnsiTheme="minorEastAsia"/>
                <w:vertAlign w:val="subscript"/>
              </w:rPr>
              <w:t>2</w:t>
            </w:r>
            <w:r w:rsidRPr="00D900FD">
              <w:rPr>
                <w:rFonts w:asciiTheme="minorEastAsia" w:hAnsiTheme="minorEastAsia"/>
              </w:rPr>
              <w:t>O</w:t>
            </w:r>
            <w:r w:rsidRPr="00D900FD">
              <w:rPr>
                <w:rFonts w:asciiTheme="minorEastAsia" w:hAnsiTheme="minorEastAsia"/>
                <w:szCs w:val="21"/>
                <w:lang w:val="pt-BR"/>
              </w:rPr>
              <w:t>＝</w:t>
            </w:r>
            <w:proofErr w:type="spellStart"/>
            <w:r w:rsidRPr="00D900FD">
              <w:rPr>
                <w:rFonts w:asciiTheme="minorEastAsia" w:hAnsiTheme="minorEastAsia"/>
              </w:rPr>
              <w:t>ZnO</w:t>
            </w:r>
            <w:proofErr w:type="spellEnd"/>
            <w:r w:rsidRPr="00D900FD">
              <w:rPr>
                <w:rFonts w:asciiTheme="minorEastAsia" w:hAnsiTheme="minorEastAsia"/>
              </w:rPr>
              <w:t xml:space="preserve"> + 2Ag</w:t>
            </w:r>
            <w:r w:rsidRPr="00D900FD">
              <w:rPr>
                <w:rFonts w:asciiTheme="minorEastAsia" w:hAnsiTheme="minorEastAsia" w:hint="eastAsia"/>
              </w:rPr>
              <w:t>；</w:t>
            </w:r>
            <w:r w:rsidRPr="00D900FD">
              <w:rPr>
                <w:rFonts w:asciiTheme="minorEastAsia" w:hAnsiTheme="minorEastAsia" w:cs="Calibri"/>
              </w:rPr>
              <w:t>②</w:t>
            </w:r>
            <w:r w:rsidRPr="00D900FD">
              <w:rPr>
                <w:rFonts w:asciiTheme="minorEastAsia" w:hAnsiTheme="minorEastAsia" w:cs="宋体" w:hint="eastAsia"/>
                <w:kern w:val="0"/>
                <w:szCs w:val="21"/>
              </w:rPr>
              <w:t>3Cl</w:t>
            </w:r>
            <w:r w:rsidRPr="00D900FD">
              <w:rPr>
                <w:rFonts w:asciiTheme="minorEastAsia" w:hAnsiTheme="minorEastAsia" w:cs="宋体" w:hint="eastAsia"/>
                <w:kern w:val="0"/>
                <w:szCs w:val="21"/>
                <w:vertAlign w:val="subscript"/>
              </w:rPr>
              <w:t>2</w:t>
            </w:r>
            <w:r w:rsidRPr="00D900FD">
              <w:rPr>
                <w:rFonts w:asciiTheme="minorEastAsia" w:hAnsiTheme="minorEastAsia" w:cs="宋体" w:hint="eastAsia"/>
                <w:kern w:val="0"/>
                <w:szCs w:val="21"/>
              </w:rPr>
              <w:t>+6KOH=5KCl+KClO</w:t>
            </w:r>
            <w:r w:rsidRPr="00D900FD">
              <w:rPr>
                <w:rFonts w:asciiTheme="minorEastAsia" w:hAnsiTheme="minorEastAsia" w:cs="宋体" w:hint="eastAsia"/>
                <w:kern w:val="0"/>
                <w:szCs w:val="21"/>
                <w:vertAlign w:val="subscript"/>
              </w:rPr>
              <w:t>3</w:t>
            </w:r>
            <w:r w:rsidRPr="00D900FD">
              <w:rPr>
                <w:rFonts w:asciiTheme="minorEastAsia" w:hAnsiTheme="minorEastAsia" w:cs="宋体" w:hint="eastAsia"/>
                <w:kern w:val="0"/>
                <w:szCs w:val="21"/>
              </w:rPr>
              <w:t>+3H</w:t>
            </w:r>
            <w:r w:rsidRPr="00D900FD">
              <w:rPr>
                <w:rFonts w:asciiTheme="minorEastAsia" w:hAnsiTheme="minorEastAsia" w:cs="宋体" w:hint="eastAsia"/>
                <w:kern w:val="0"/>
                <w:szCs w:val="21"/>
                <w:vertAlign w:val="subscript"/>
              </w:rPr>
              <w:t>2</w:t>
            </w:r>
            <w:r w:rsidRPr="00D900FD">
              <w:rPr>
                <w:rFonts w:asciiTheme="minorEastAsia" w:hAnsiTheme="minorEastAsia" w:cs="宋体" w:hint="eastAsia"/>
                <w:kern w:val="0"/>
                <w:szCs w:val="21"/>
              </w:rPr>
              <w:t>O；</w:t>
            </w:r>
            <w:r w:rsidRPr="00D900FD">
              <w:rPr>
                <w:rFonts w:asciiTheme="minorEastAsia" w:hAnsiTheme="minorEastAsia" w:cs="Calibri"/>
              </w:rPr>
              <w:t>③</w:t>
            </w:r>
            <w:r w:rsidRPr="00D900FD">
              <w:rPr>
                <w:rFonts w:asciiTheme="minorEastAsia" w:hAnsiTheme="minorEastAsia" w:cs="宋体" w:hint="eastAsia"/>
                <w:kern w:val="0"/>
                <w:szCs w:val="21"/>
              </w:rPr>
              <w:t>2NO</w:t>
            </w:r>
            <w:r w:rsidRPr="00D900FD">
              <w:rPr>
                <w:rFonts w:asciiTheme="minorEastAsia" w:hAnsiTheme="minorEastAsia" w:cs="宋体" w:hint="eastAsia"/>
                <w:kern w:val="0"/>
                <w:szCs w:val="21"/>
                <w:vertAlign w:val="subscript"/>
              </w:rPr>
              <w:t>2</w:t>
            </w:r>
            <w:r w:rsidRPr="00D900FD">
              <w:rPr>
                <w:rFonts w:asciiTheme="minorEastAsia" w:hAnsiTheme="minorEastAsia" w:cs="宋体" w:hint="eastAsia"/>
                <w:kern w:val="0"/>
                <w:szCs w:val="21"/>
              </w:rPr>
              <w:t>+2NaOH=NaNO</w:t>
            </w:r>
            <w:r w:rsidRPr="00D900FD">
              <w:rPr>
                <w:rFonts w:asciiTheme="minorEastAsia" w:hAnsiTheme="minorEastAsia" w:cs="宋体" w:hint="eastAsia"/>
                <w:kern w:val="0"/>
                <w:szCs w:val="21"/>
                <w:vertAlign w:val="subscript"/>
              </w:rPr>
              <w:t>3</w:t>
            </w:r>
            <w:r w:rsidRPr="00D900FD">
              <w:rPr>
                <w:rFonts w:asciiTheme="minorEastAsia" w:hAnsiTheme="minorEastAsia" w:cs="宋体" w:hint="eastAsia"/>
                <w:kern w:val="0"/>
                <w:szCs w:val="21"/>
              </w:rPr>
              <w:t>+NaNO</w:t>
            </w:r>
            <w:r w:rsidRPr="00D900FD">
              <w:rPr>
                <w:rFonts w:asciiTheme="minorEastAsia" w:hAnsiTheme="minorEastAsia" w:cs="宋体" w:hint="eastAsia"/>
                <w:kern w:val="0"/>
                <w:szCs w:val="21"/>
                <w:vertAlign w:val="subscript"/>
              </w:rPr>
              <w:t>2</w:t>
            </w:r>
            <w:r w:rsidRPr="00D900FD">
              <w:rPr>
                <w:rFonts w:asciiTheme="minorEastAsia" w:hAnsiTheme="minorEastAsia" w:cs="宋体" w:hint="eastAsia"/>
                <w:kern w:val="0"/>
                <w:szCs w:val="21"/>
              </w:rPr>
              <w:t>+H</w:t>
            </w:r>
            <w:r w:rsidRPr="00D900FD">
              <w:rPr>
                <w:rFonts w:asciiTheme="minorEastAsia" w:hAnsiTheme="minorEastAsia" w:cs="宋体" w:hint="eastAsia"/>
                <w:kern w:val="0"/>
                <w:szCs w:val="21"/>
                <w:vertAlign w:val="subscript"/>
              </w:rPr>
              <w:t>2</w:t>
            </w:r>
            <w:r w:rsidRPr="00D900FD">
              <w:rPr>
                <w:rFonts w:asciiTheme="minorEastAsia" w:hAnsiTheme="minorEastAsia" w:cs="宋体" w:hint="eastAsia"/>
                <w:kern w:val="0"/>
                <w:szCs w:val="21"/>
              </w:rPr>
              <w:t>O；</w:t>
            </w:r>
            <w:r w:rsidRPr="00D900FD">
              <w:rPr>
                <w:rFonts w:asciiTheme="minorEastAsia" w:hAnsiTheme="minorEastAsia" w:cs="Calibri"/>
              </w:rPr>
              <w:t>④</w:t>
            </w:r>
            <w:r w:rsidR="00E43050">
              <w:rPr>
                <w:rFonts w:asciiTheme="minorEastAsia" w:hAnsiTheme="minorEastAsia" w:cs="Calibri" w:hint="eastAsia"/>
              </w:rPr>
              <w:t>2</w:t>
            </w:r>
            <w:r w:rsidRPr="00D900FD">
              <w:rPr>
                <w:rFonts w:asciiTheme="minorEastAsia" w:hAnsiTheme="minorEastAsia" w:cs="宋体" w:hint="eastAsia"/>
                <w:kern w:val="0"/>
                <w:szCs w:val="21"/>
              </w:rPr>
              <w:t>H</w:t>
            </w:r>
            <w:r w:rsidRPr="00D900FD">
              <w:rPr>
                <w:rFonts w:asciiTheme="minorEastAsia" w:hAnsiTheme="minorEastAsia" w:cs="宋体" w:hint="eastAsia"/>
                <w:kern w:val="0"/>
                <w:szCs w:val="21"/>
                <w:vertAlign w:val="subscript"/>
              </w:rPr>
              <w:t>2</w:t>
            </w:r>
            <w:r w:rsidRPr="00D900FD">
              <w:rPr>
                <w:rFonts w:asciiTheme="minorEastAsia" w:hAnsiTheme="minorEastAsia" w:cs="宋体" w:hint="eastAsia"/>
                <w:kern w:val="0"/>
                <w:szCs w:val="21"/>
              </w:rPr>
              <w:t>S+SO</w:t>
            </w:r>
            <w:r w:rsidRPr="00D900FD">
              <w:rPr>
                <w:rFonts w:asciiTheme="minorEastAsia" w:hAnsiTheme="minorEastAsia" w:cs="宋体" w:hint="eastAsia"/>
                <w:kern w:val="0"/>
                <w:szCs w:val="21"/>
                <w:vertAlign w:val="subscript"/>
              </w:rPr>
              <w:t>2</w:t>
            </w:r>
            <w:r w:rsidRPr="00D900FD">
              <w:rPr>
                <w:rFonts w:asciiTheme="minorEastAsia" w:hAnsiTheme="minorEastAsia" w:cs="宋体" w:hint="eastAsia"/>
                <w:kern w:val="0"/>
                <w:szCs w:val="21"/>
              </w:rPr>
              <w:t>=3S↓+H</w:t>
            </w:r>
            <w:r w:rsidRPr="00D900FD">
              <w:rPr>
                <w:rFonts w:asciiTheme="minorEastAsia" w:hAnsiTheme="minorEastAsia" w:cs="宋体" w:hint="eastAsia"/>
                <w:kern w:val="0"/>
                <w:szCs w:val="21"/>
                <w:vertAlign w:val="subscript"/>
              </w:rPr>
              <w:t>2</w:t>
            </w:r>
            <w:r w:rsidRPr="00D900FD">
              <w:rPr>
                <w:rFonts w:asciiTheme="minorEastAsia" w:hAnsiTheme="minorEastAsia" w:cs="宋体" w:hint="eastAsia"/>
                <w:kern w:val="0"/>
                <w:szCs w:val="21"/>
              </w:rPr>
              <w:t>0；</w:t>
            </w:r>
            <w:r w:rsidRPr="00D900FD">
              <w:rPr>
                <w:rFonts w:asciiTheme="minorEastAsia" w:hAnsiTheme="minorEastAsia" w:cs="Calibri"/>
              </w:rPr>
              <w:t>⑤</w:t>
            </w:r>
            <w:r w:rsidRPr="00D900FD">
              <w:rPr>
                <w:rFonts w:asciiTheme="minorEastAsia" w:hAnsiTheme="minorEastAsia" w:cs="宋体" w:hint="eastAsia"/>
                <w:kern w:val="0"/>
                <w:szCs w:val="21"/>
              </w:rPr>
              <w:t>SnCl</w:t>
            </w:r>
            <w:r w:rsidRPr="00D900FD">
              <w:rPr>
                <w:rFonts w:asciiTheme="minorEastAsia" w:hAnsiTheme="minorEastAsia" w:cs="宋体" w:hint="eastAsia"/>
                <w:kern w:val="0"/>
                <w:szCs w:val="21"/>
                <w:vertAlign w:val="subscript"/>
              </w:rPr>
              <w:t>4</w:t>
            </w:r>
            <w:r w:rsidRPr="00D900FD">
              <w:rPr>
                <w:rFonts w:asciiTheme="minorEastAsia" w:hAnsiTheme="minorEastAsia" w:cs="宋体" w:hint="eastAsia"/>
                <w:kern w:val="0"/>
                <w:szCs w:val="21"/>
              </w:rPr>
              <w:t>+2H</w:t>
            </w:r>
            <w:r w:rsidRPr="00D900FD">
              <w:rPr>
                <w:rFonts w:asciiTheme="minorEastAsia" w:hAnsiTheme="minorEastAsia" w:cs="宋体" w:hint="eastAsia"/>
                <w:kern w:val="0"/>
                <w:szCs w:val="21"/>
                <w:vertAlign w:val="subscript"/>
              </w:rPr>
              <w:t>2</w:t>
            </w:r>
            <w:r w:rsidRPr="00D900FD">
              <w:rPr>
                <w:rFonts w:asciiTheme="minorEastAsia" w:hAnsiTheme="minorEastAsia" w:cs="宋体" w:hint="eastAsia"/>
                <w:kern w:val="0"/>
                <w:szCs w:val="21"/>
              </w:rPr>
              <w:t>O=SnO</w:t>
            </w:r>
            <w:r w:rsidRPr="00D900FD">
              <w:rPr>
                <w:rFonts w:asciiTheme="minorEastAsia" w:hAnsiTheme="minorEastAsia" w:cs="宋体" w:hint="eastAsia"/>
                <w:kern w:val="0"/>
                <w:szCs w:val="21"/>
                <w:vertAlign w:val="subscript"/>
              </w:rPr>
              <w:t>2</w:t>
            </w:r>
            <w:r w:rsidRPr="00D900FD">
              <w:rPr>
                <w:rFonts w:asciiTheme="minorEastAsia" w:hAnsiTheme="minorEastAsia" w:cs="宋体" w:hint="eastAsia"/>
                <w:kern w:val="0"/>
                <w:szCs w:val="21"/>
              </w:rPr>
              <w:t>+4HCl；</w:t>
            </w:r>
          </w:p>
          <w:p w:rsidR="003E4283" w:rsidRDefault="00F70276" w:rsidP="00F70276">
            <w:r>
              <w:rPr>
                <w:rFonts w:hint="eastAsia"/>
                <w:b/>
              </w:rPr>
              <w:t>【交流讨论二】</w:t>
            </w:r>
            <w:r>
              <w:rPr>
                <w:rFonts w:hint="eastAsia"/>
              </w:rPr>
              <w:t>结合以上的化学方程式和自己熟知的化学方程式，小组尝试用</w:t>
            </w:r>
            <w:r w:rsidR="00FE24BF">
              <w:rPr>
                <w:rFonts w:hint="eastAsia"/>
              </w:rPr>
              <w:t>“集合”的思想，</w:t>
            </w:r>
            <w:r>
              <w:rPr>
                <w:rFonts w:hint="eastAsia"/>
              </w:rPr>
              <w:t>画出氧化还原反应与四种基本反应的关系。</w:t>
            </w:r>
          </w:p>
          <w:p w:rsidR="00A05964" w:rsidRDefault="00A05964" w:rsidP="00F70276"/>
          <w:p w:rsidR="003947FD" w:rsidRDefault="003947FD" w:rsidP="00F70276"/>
          <w:p w:rsidR="00824453" w:rsidRPr="00824453" w:rsidRDefault="00824453" w:rsidP="00F70276"/>
          <w:p w:rsidR="003947FD" w:rsidRDefault="003947FD" w:rsidP="00F70276">
            <w:pPr>
              <w:rPr>
                <w:rFonts w:hint="eastAsia"/>
              </w:rPr>
            </w:pPr>
          </w:p>
          <w:p w:rsidR="009313AB" w:rsidRDefault="009313AB" w:rsidP="00F70276">
            <w:pPr>
              <w:rPr>
                <w:rFonts w:hint="eastAsia"/>
              </w:rPr>
            </w:pPr>
          </w:p>
          <w:p w:rsidR="001F6C43" w:rsidRDefault="001F6C43" w:rsidP="00F70276"/>
          <w:p w:rsidR="001F6C43" w:rsidRDefault="001F6C43" w:rsidP="00F70276"/>
          <w:p w:rsidR="00824453" w:rsidRPr="00D900FD" w:rsidRDefault="00824453" w:rsidP="001F6C43">
            <w:pPr>
              <w:spacing w:line="276" w:lineRule="auto"/>
              <w:rPr>
                <w:rFonts w:asciiTheme="minorEastAsia" w:hAnsiTheme="minorEastAsia"/>
                <w:lang w:val="pt-BR"/>
              </w:rPr>
            </w:pPr>
            <w:r w:rsidRPr="00A05964">
              <w:rPr>
                <w:rFonts w:hint="eastAsia"/>
                <w:b/>
              </w:rPr>
              <w:t>【</w:t>
            </w:r>
            <w:r w:rsidR="002C74CF">
              <w:rPr>
                <w:rFonts w:hint="eastAsia"/>
                <w:b/>
              </w:rPr>
              <w:t>对点练习</w:t>
            </w:r>
            <w:r w:rsidR="002C74CF">
              <w:rPr>
                <w:rFonts w:hint="eastAsia"/>
                <w:b/>
              </w:rPr>
              <w:t>2</w:t>
            </w:r>
            <w:r w:rsidRPr="00A05964">
              <w:rPr>
                <w:rFonts w:hint="eastAsia"/>
                <w:b/>
              </w:rPr>
              <w:t>】</w:t>
            </w:r>
            <w:r w:rsidRPr="00D900FD">
              <w:rPr>
                <w:rFonts w:asciiTheme="minorEastAsia" w:hAnsiTheme="minorEastAsia" w:hint="eastAsia"/>
                <w:lang w:val="pt-BR"/>
              </w:rPr>
              <w:t>下列有关四种基本反应类型与氧化还原反应关系的说法中</w:t>
            </w:r>
            <w:r w:rsidR="009313AB">
              <w:rPr>
                <w:rFonts w:asciiTheme="minorEastAsia" w:hAnsiTheme="minorEastAsia" w:hint="eastAsia"/>
                <w:lang w:val="pt-BR"/>
              </w:rPr>
              <w:t>正确</w:t>
            </w:r>
            <w:r w:rsidRPr="00D900FD">
              <w:rPr>
                <w:rFonts w:asciiTheme="minorEastAsia" w:hAnsiTheme="minorEastAsia" w:hint="eastAsia"/>
                <w:lang w:val="pt-BR"/>
              </w:rPr>
              <w:t>的是 （   ）</w:t>
            </w:r>
          </w:p>
          <w:p w:rsidR="00824453" w:rsidRPr="005D2E06" w:rsidRDefault="00824453" w:rsidP="00824453">
            <w:pPr>
              <w:ind w:firstLineChars="100" w:firstLine="210"/>
              <w:rPr>
                <w:rFonts w:asciiTheme="minorEastAsia" w:hAnsiTheme="minorEastAsia"/>
                <w:lang w:val="pt-BR"/>
              </w:rPr>
            </w:pPr>
            <w:r w:rsidRPr="00D900FD">
              <w:rPr>
                <w:rFonts w:asciiTheme="minorEastAsia" w:hAnsiTheme="minorEastAsia" w:hint="eastAsia"/>
                <w:lang w:val="pt-BR"/>
              </w:rPr>
              <w:t>A．化合</w:t>
            </w:r>
            <w:r w:rsidRPr="005D2E06">
              <w:rPr>
                <w:rFonts w:asciiTheme="minorEastAsia" w:hAnsiTheme="minorEastAsia" w:hint="eastAsia"/>
                <w:lang w:val="pt-BR"/>
              </w:rPr>
              <w:t>反应一定是氧化还原反应</w:t>
            </w:r>
            <w:r w:rsidR="00601072">
              <w:rPr>
                <w:rFonts w:asciiTheme="minorEastAsia" w:hAnsiTheme="minorEastAsia" w:hint="eastAsia"/>
                <w:lang w:val="pt-BR"/>
              </w:rPr>
              <w:t xml:space="preserve">    </w:t>
            </w:r>
            <w:r w:rsidRPr="005D2E06">
              <w:rPr>
                <w:rFonts w:asciiTheme="minorEastAsia" w:hAnsiTheme="minorEastAsia" w:hint="eastAsia"/>
                <w:lang w:val="pt-BR"/>
              </w:rPr>
              <w:t>B．</w:t>
            </w:r>
            <w:r w:rsidR="00601072" w:rsidRPr="005D2E06">
              <w:rPr>
                <w:rFonts w:asciiTheme="minorEastAsia" w:hAnsiTheme="minorEastAsia"/>
                <w:lang w:val="pt-BR"/>
              </w:rPr>
              <w:t xml:space="preserve"> </w:t>
            </w:r>
            <w:r w:rsidR="00601072" w:rsidRPr="005D2E06">
              <w:rPr>
                <w:rFonts w:asciiTheme="minorEastAsia" w:hAnsiTheme="minorEastAsia" w:hint="eastAsia"/>
                <w:lang w:val="pt-BR"/>
              </w:rPr>
              <w:t>置换反应一定是氧化还原反应</w:t>
            </w:r>
          </w:p>
          <w:p w:rsidR="00D34B26" w:rsidRPr="00F70276" w:rsidRDefault="00824453" w:rsidP="009313AB">
            <w:pPr>
              <w:ind w:firstLineChars="100" w:firstLine="210"/>
            </w:pPr>
            <w:r w:rsidRPr="005D2E06">
              <w:rPr>
                <w:rFonts w:asciiTheme="minorEastAsia" w:hAnsiTheme="minorEastAsia" w:hint="eastAsia"/>
                <w:lang w:val="pt-BR"/>
              </w:rPr>
              <w:t>C．</w:t>
            </w:r>
            <w:r w:rsidR="00601072" w:rsidRPr="005D2E06">
              <w:rPr>
                <w:rFonts w:asciiTheme="minorEastAsia" w:hAnsiTheme="minorEastAsia" w:hint="eastAsia"/>
                <w:lang w:val="pt-BR"/>
              </w:rPr>
              <w:t>分解反应一定是氧化还原反应</w:t>
            </w:r>
            <w:r>
              <w:rPr>
                <w:rFonts w:asciiTheme="minorEastAsia" w:hAnsiTheme="minorEastAsia" w:hint="eastAsia"/>
                <w:lang w:val="pt-BR"/>
              </w:rPr>
              <w:t xml:space="preserve">    </w:t>
            </w:r>
            <w:r w:rsidRPr="005D2E06">
              <w:rPr>
                <w:rFonts w:asciiTheme="minorEastAsia" w:hAnsiTheme="minorEastAsia" w:hint="eastAsia"/>
                <w:lang w:val="pt-BR"/>
              </w:rPr>
              <w:t>D．复分解反应不一定是氧化还原反应</w:t>
            </w:r>
          </w:p>
        </w:tc>
      </w:tr>
      <w:tr w:rsidR="008D156F" w:rsidTr="00D34B26">
        <w:trPr>
          <w:cantSplit/>
          <w:trHeight w:val="8212"/>
        </w:trPr>
        <w:tc>
          <w:tcPr>
            <w:tcW w:w="709" w:type="dxa"/>
            <w:textDirection w:val="tbRlV"/>
          </w:tcPr>
          <w:p w:rsidR="008D156F" w:rsidRDefault="008D156F" w:rsidP="00C07CC8">
            <w:pPr>
              <w:ind w:left="113" w:right="113"/>
              <w:jc w:val="center"/>
            </w:pPr>
            <w:r w:rsidRPr="008D156F">
              <w:rPr>
                <w:rFonts w:ascii="Times New Roman" w:hAnsi="Times New Roman"/>
                <w:b/>
                <w:sz w:val="24"/>
              </w:rPr>
              <w:lastRenderedPageBreak/>
              <w:t>活动</w:t>
            </w:r>
            <w:r w:rsidR="00561697">
              <w:rPr>
                <w:rFonts w:ascii="Times New Roman" w:hAnsi="Times New Roman" w:hint="eastAsia"/>
                <w:b/>
                <w:sz w:val="24"/>
              </w:rPr>
              <w:t>二</w:t>
            </w:r>
            <w:r w:rsidRPr="008D156F">
              <w:rPr>
                <w:rFonts w:ascii="Times New Roman" w:hAnsi="Times New Roman"/>
                <w:b/>
                <w:sz w:val="24"/>
              </w:rPr>
              <w:t xml:space="preserve">   </w:t>
            </w:r>
            <w:r w:rsidR="00C07CC8">
              <w:rPr>
                <w:rFonts w:ascii="Times New Roman" w:hAnsi="Times New Roman" w:hint="eastAsia"/>
                <w:b/>
                <w:sz w:val="24"/>
              </w:rPr>
              <w:t>实验探究</w:t>
            </w:r>
            <w:r w:rsidR="00C07CC8">
              <w:rPr>
                <w:rFonts w:ascii="Times New Roman" w:hAnsi="Times New Roman" w:hint="eastAsia"/>
                <w:b/>
                <w:sz w:val="24"/>
              </w:rPr>
              <w:t xml:space="preserve">  </w:t>
            </w:r>
            <w:r w:rsidR="00C07CC8">
              <w:rPr>
                <w:rFonts w:ascii="Times New Roman" w:hAnsi="Times New Roman" w:hint="eastAsia"/>
                <w:b/>
                <w:sz w:val="24"/>
              </w:rPr>
              <w:t>揭示本质</w:t>
            </w:r>
          </w:p>
        </w:tc>
        <w:tc>
          <w:tcPr>
            <w:tcW w:w="8930" w:type="dxa"/>
          </w:tcPr>
          <w:p w:rsidR="00FF60F4" w:rsidRDefault="00261BFF" w:rsidP="00FF60F4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8366C0" wp14:editId="5809D9F2">
                      <wp:simplePos x="0" y="0"/>
                      <wp:positionH relativeFrom="column">
                        <wp:posOffset>3230435</wp:posOffset>
                      </wp:positionH>
                      <wp:positionV relativeFrom="paragraph">
                        <wp:posOffset>683895</wp:posOffset>
                      </wp:positionV>
                      <wp:extent cx="114300" cy="142875"/>
                      <wp:effectExtent l="0" t="0" r="19050" b="2857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style="position:absolute;left:0;text-align:left;margin-left:254.35pt;margin-top:53.85pt;width:9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" fillcolor="white [3212]" strokecolor="white [3212]" strokeweight="2pt"/>
                  </w:pict>
                </mc:Fallback>
              </mc:AlternateContent>
            </w:r>
            <w:r w:rsidR="00FF60F4">
              <w:rPr>
                <w:noProof/>
              </w:rPr>
              <w:drawing>
                <wp:inline distT="0" distB="0" distL="0" distR="0" wp14:anchorId="0CFAFF0B" wp14:editId="14171294">
                  <wp:extent cx="1811547" cy="1084692"/>
                  <wp:effectExtent l="0" t="0" r="0" b="127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852" cy="1086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F60F4" w:rsidRPr="00FF60F4">
              <w:rPr>
                <w:noProof/>
              </w:rPr>
              <w:t xml:space="preserve"> </w:t>
            </w:r>
          </w:p>
          <w:p w:rsidR="008D156F" w:rsidRDefault="00FD19F8" w:rsidP="00FF60F4">
            <w:r>
              <w:rPr>
                <w:rFonts w:hint="eastAsia"/>
                <w:b/>
              </w:rPr>
              <w:t>【</w:t>
            </w:r>
            <w:r w:rsidRPr="001F3391">
              <w:rPr>
                <w:rFonts w:hint="eastAsia"/>
                <w:b/>
              </w:rPr>
              <w:t>实验</w:t>
            </w:r>
            <w:r>
              <w:rPr>
                <w:rFonts w:hint="eastAsia"/>
                <w:b/>
              </w:rPr>
              <w:t>探究】</w:t>
            </w:r>
            <w:r w:rsidR="00FA7871" w:rsidRPr="001F3391">
              <w:rPr>
                <w:rFonts w:hint="eastAsia"/>
                <w:b/>
              </w:rPr>
              <w:t>：</w:t>
            </w:r>
            <w:r w:rsidR="00FA7871">
              <w:rPr>
                <w:rFonts w:hint="eastAsia"/>
              </w:rPr>
              <w:t>Zn-C-CuSO</w:t>
            </w:r>
            <w:r w:rsidR="00FA7871" w:rsidRPr="00466AEE">
              <w:rPr>
                <w:rFonts w:hint="eastAsia"/>
                <w:vertAlign w:val="subscript"/>
              </w:rPr>
              <w:t>4</w:t>
            </w:r>
            <w:r w:rsidR="00FA7871">
              <w:rPr>
                <w:rFonts w:hint="eastAsia"/>
              </w:rPr>
              <w:t>原电池</w:t>
            </w:r>
          </w:p>
          <w:p w:rsidR="00D900FD" w:rsidRPr="00D900FD" w:rsidRDefault="00D900FD" w:rsidP="00FF60F4">
            <w:pPr>
              <w:rPr>
                <w:b/>
              </w:rPr>
            </w:pPr>
            <w:r w:rsidRPr="00D900FD">
              <w:rPr>
                <w:rFonts w:hint="eastAsia"/>
                <w:b/>
              </w:rPr>
              <w:t>探究</w:t>
            </w:r>
            <w:r>
              <w:rPr>
                <w:rFonts w:hint="eastAsia"/>
                <w:b/>
              </w:rPr>
              <w:t>目的</w:t>
            </w:r>
            <w:r w:rsidRPr="00D900FD">
              <w:rPr>
                <w:rFonts w:hint="eastAsia"/>
                <w:b/>
              </w:rPr>
              <w:t>：</w:t>
            </w:r>
            <w:r w:rsidRPr="00194A4D">
              <w:rPr>
                <w:rFonts w:hint="eastAsia"/>
              </w:rPr>
              <w:t>Zn</w:t>
            </w:r>
            <w:r w:rsidRPr="00194A4D">
              <w:rPr>
                <w:rFonts w:hint="eastAsia"/>
              </w:rPr>
              <w:t>与</w:t>
            </w:r>
            <w:r>
              <w:rPr>
                <w:rFonts w:hint="eastAsia"/>
              </w:rPr>
              <w:t>CuSO</w:t>
            </w:r>
            <w:r w:rsidRPr="00466AEE">
              <w:rPr>
                <w:rFonts w:hint="eastAsia"/>
                <w:vertAlign w:val="subscript"/>
              </w:rPr>
              <w:t>4</w:t>
            </w:r>
            <w:r w:rsidRPr="00D900FD">
              <w:rPr>
                <w:rFonts w:hint="eastAsia"/>
              </w:rPr>
              <w:t>反应过程中是否有电</w:t>
            </w:r>
            <w:r>
              <w:rPr>
                <w:rFonts w:hint="eastAsia"/>
              </w:rPr>
              <w:t>子转移</w:t>
            </w:r>
          </w:p>
          <w:p w:rsidR="00FA7871" w:rsidRDefault="00FA7871">
            <w:r w:rsidRPr="001F3391">
              <w:rPr>
                <w:rFonts w:hint="eastAsia"/>
                <w:b/>
              </w:rPr>
              <w:t>实验</w:t>
            </w:r>
            <w:r w:rsidR="00466AEE" w:rsidRPr="001F3391">
              <w:rPr>
                <w:rFonts w:hint="eastAsia"/>
                <w:b/>
              </w:rPr>
              <w:t>操作：</w:t>
            </w:r>
            <w:r w:rsidR="00466AEE">
              <w:rPr>
                <w:rFonts w:hint="eastAsia"/>
              </w:rPr>
              <w:t>将锌片</w:t>
            </w:r>
            <w:r w:rsidR="0090316E">
              <w:rPr>
                <w:rFonts w:hint="eastAsia"/>
              </w:rPr>
              <w:t>、电流表、</w:t>
            </w:r>
            <w:r w:rsidR="00261BFF">
              <w:rPr>
                <w:rFonts w:hint="eastAsia"/>
              </w:rPr>
              <w:t>碳棒用导线</w:t>
            </w:r>
            <w:r w:rsidR="00934EB3">
              <w:rPr>
                <w:rFonts w:hint="eastAsia"/>
              </w:rPr>
              <w:t>依次</w:t>
            </w:r>
            <w:r w:rsidR="00261BFF">
              <w:rPr>
                <w:rFonts w:hint="eastAsia"/>
              </w:rPr>
              <w:t>连接</w:t>
            </w:r>
            <w:r w:rsidR="0090316E">
              <w:rPr>
                <w:rFonts w:hint="eastAsia"/>
              </w:rPr>
              <w:t>，再将锌片和铜片</w:t>
            </w:r>
            <w:r w:rsidR="00934EB3">
              <w:rPr>
                <w:rFonts w:hint="eastAsia"/>
              </w:rPr>
              <w:t>同时</w:t>
            </w:r>
            <w:r w:rsidR="0090316E">
              <w:rPr>
                <w:rFonts w:hint="eastAsia"/>
              </w:rPr>
              <w:t>插入硫酸铜溶液中，注意观察锌片和碳棒上的变化</w:t>
            </w:r>
            <w:r w:rsidR="00934EB3">
              <w:rPr>
                <w:rFonts w:hint="eastAsia"/>
              </w:rPr>
              <w:t>，</w:t>
            </w:r>
            <w:r w:rsidR="0090316E">
              <w:rPr>
                <w:rFonts w:hint="eastAsia"/>
              </w:rPr>
              <w:t>以及电流表指针</w:t>
            </w:r>
            <w:r w:rsidR="00934EB3">
              <w:rPr>
                <w:rFonts w:hint="eastAsia"/>
              </w:rPr>
              <w:t>活动</w:t>
            </w:r>
            <w:r w:rsidR="001F3391">
              <w:rPr>
                <w:rFonts w:hint="eastAsia"/>
              </w:rPr>
              <w:t>情况</w:t>
            </w:r>
            <w:r w:rsidR="0090316E">
              <w:rPr>
                <w:rFonts w:hint="eastAsia"/>
              </w:rPr>
              <w:t>。</w:t>
            </w:r>
          </w:p>
          <w:p w:rsidR="0090316E" w:rsidRPr="001F3391" w:rsidRDefault="0090316E">
            <w:pPr>
              <w:rPr>
                <w:b/>
              </w:rPr>
            </w:pPr>
            <w:r w:rsidRPr="001F3391">
              <w:rPr>
                <w:rFonts w:hint="eastAsia"/>
                <w:b/>
              </w:rPr>
              <w:t>实验现象</w:t>
            </w:r>
            <w:r w:rsidR="00E6078D">
              <w:rPr>
                <w:rFonts w:hint="eastAsia"/>
                <w:b/>
              </w:rPr>
              <w:t>及分析</w:t>
            </w:r>
            <w:r w:rsidRPr="001F3391">
              <w:rPr>
                <w:rFonts w:hint="eastAsia"/>
                <w:b/>
              </w:rPr>
              <w:t>：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2179"/>
              <w:gridCol w:w="2180"/>
              <w:gridCol w:w="2180"/>
            </w:tblGrid>
            <w:tr w:rsidR="0090316E" w:rsidTr="00D34B26">
              <w:trPr>
                <w:trHeight w:hRule="exact" w:val="435"/>
              </w:trPr>
              <w:tc>
                <w:tcPr>
                  <w:tcW w:w="1593" w:type="dxa"/>
                  <w:vAlign w:val="center"/>
                </w:tcPr>
                <w:p w:rsidR="0090316E" w:rsidRDefault="001F3391" w:rsidP="00193A5B">
                  <w:pPr>
                    <w:jc w:val="center"/>
                  </w:pPr>
                  <w:r>
                    <w:rPr>
                      <w:rFonts w:hint="eastAsia"/>
                    </w:rPr>
                    <w:t>研究</w:t>
                  </w:r>
                  <w:r w:rsidR="0090316E">
                    <w:rPr>
                      <w:rFonts w:hint="eastAsia"/>
                    </w:rPr>
                    <w:t>对象</w:t>
                  </w:r>
                </w:p>
              </w:tc>
              <w:tc>
                <w:tcPr>
                  <w:tcW w:w="2179" w:type="dxa"/>
                  <w:vAlign w:val="center"/>
                </w:tcPr>
                <w:p w:rsidR="0090316E" w:rsidRDefault="0090316E" w:rsidP="00193A5B">
                  <w:pPr>
                    <w:jc w:val="center"/>
                  </w:pPr>
                  <w:r>
                    <w:rPr>
                      <w:rFonts w:hint="eastAsia"/>
                    </w:rPr>
                    <w:t>锌片</w:t>
                  </w:r>
                </w:p>
              </w:tc>
              <w:tc>
                <w:tcPr>
                  <w:tcW w:w="2180" w:type="dxa"/>
                  <w:vAlign w:val="center"/>
                </w:tcPr>
                <w:p w:rsidR="0090316E" w:rsidRDefault="0090316E" w:rsidP="00193A5B">
                  <w:pPr>
                    <w:jc w:val="center"/>
                  </w:pPr>
                  <w:r>
                    <w:rPr>
                      <w:rFonts w:hint="eastAsia"/>
                    </w:rPr>
                    <w:t>碳棒</w:t>
                  </w:r>
                </w:p>
              </w:tc>
              <w:tc>
                <w:tcPr>
                  <w:tcW w:w="2180" w:type="dxa"/>
                  <w:vAlign w:val="center"/>
                </w:tcPr>
                <w:p w:rsidR="0090316E" w:rsidRDefault="0090316E" w:rsidP="00193A5B">
                  <w:pPr>
                    <w:jc w:val="center"/>
                  </w:pPr>
                  <w:r>
                    <w:rPr>
                      <w:rFonts w:hint="eastAsia"/>
                    </w:rPr>
                    <w:t>电流表</w:t>
                  </w:r>
                </w:p>
              </w:tc>
            </w:tr>
            <w:tr w:rsidR="0090316E" w:rsidTr="00D34B26">
              <w:trPr>
                <w:trHeight w:hRule="exact" w:val="427"/>
              </w:trPr>
              <w:tc>
                <w:tcPr>
                  <w:tcW w:w="1593" w:type="dxa"/>
                  <w:vAlign w:val="center"/>
                </w:tcPr>
                <w:p w:rsidR="0090316E" w:rsidRDefault="0090316E" w:rsidP="0090316E">
                  <w:pPr>
                    <w:jc w:val="center"/>
                  </w:pPr>
                  <w:r>
                    <w:rPr>
                      <w:rFonts w:hint="eastAsia"/>
                    </w:rPr>
                    <w:t>观察现象</w:t>
                  </w:r>
                </w:p>
              </w:tc>
              <w:tc>
                <w:tcPr>
                  <w:tcW w:w="2179" w:type="dxa"/>
                </w:tcPr>
                <w:p w:rsidR="0090316E" w:rsidRDefault="0090316E" w:rsidP="0090316E">
                  <w:pPr>
                    <w:jc w:val="center"/>
                  </w:pPr>
                </w:p>
              </w:tc>
              <w:tc>
                <w:tcPr>
                  <w:tcW w:w="2180" w:type="dxa"/>
                </w:tcPr>
                <w:p w:rsidR="0090316E" w:rsidRDefault="0090316E" w:rsidP="0090316E">
                  <w:pPr>
                    <w:jc w:val="center"/>
                  </w:pPr>
                </w:p>
              </w:tc>
              <w:tc>
                <w:tcPr>
                  <w:tcW w:w="2180" w:type="dxa"/>
                </w:tcPr>
                <w:p w:rsidR="0090316E" w:rsidRDefault="0090316E"/>
              </w:tc>
            </w:tr>
            <w:tr w:rsidR="003E4283" w:rsidTr="00D900FD">
              <w:trPr>
                <w:trHeight w:hRule="exact" w:val="563"/>
              </w:trPr>
              <w:tc>
                <w:tcPr>
                  <w:tcW w:w="1593" w:type="dxa"/>
                  <w:vAlign w:val="center"/>
                </w:tcPr>
                <w:p w:rsidR="003E4283" w:rsidRDefault="003E4283" w:rsidP="0090316E">
                  <w:pPr>
                    <w:jc w:val="center"/>
                  </w:pPr>
                  <w:r>
                    <w:rPr>
                      <w:rFonts w:hint="eastAsia"/>
                    </w:rPr>
                    <w:t>反应方程式</w:t>
                  </w:r>
                </w:p>
              </w:tc>
              <w:tc>
                <w:tcPr>
                  <w:tcW w:w="6539" w:type="dxa"/>
                  <w:gridSpan w:val="3"/>
                  <w:vAlign w:val="center"/>
                </w:tcPr>
                <w:p w:rsidR="003E4283" w:rsidRDefault="003E4283" w:rsidP="0090316E">
                  <w:pPr>
                    <w:jc w:val="center"/>
                  </w:pPr>
                </w:p>
              </w:tc>
            </w:tr>
            <w:tr w:rsidR="0090316E" w:rsidTr="00D900FD">
              <w:trPr>
                <w:trHeight w:val="392"/>
              </w:trPr>
              <w:tc>
                <w:tcPr>
                  <w:tcW w:w="1593" w:type="dxa"/>
                  <w:vAlign w:val="center"/>
                </w:tcPr>
                <w:p w:rsidR="0090316E" w:rsidRDefault="0090316E" w:rsidP="0090316E">
                  <w:pPr>
                    <w:jc w:val="center"/>
                  </w:pPr>
                  <w:r>
                    <w:rPr>
                      <w:rFonts w:hint="eastAsia"/>
                    </w:rPr>
                    <w:t>实验结论</w:t>
                  </w:r>
                </w:p>
              </w:tc>
              <w:tc>
                <w:tcPr>
                  <w:tcW w:w="6539" w:type="dxa"/>
                  <w:gridSpan w:val="3"/>
                </w:tcPr>
                <w:p w:rsidR="0090316E" w:rsidRDefault="0090316E"/>
              </w:tc>
            </w:tr>
          </w:tbl>
          <w:p w:rsidR="00874279" w:rsidRPr="00D900FD" w:rsidRDefault="00FD19F8" w:rsidP="00BE46EE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  <w:b/>
              </w:rPr>
              <w:t>【揭示本质】</w:t>
            </w:r>
            <w:r w:rsidR="0090316E" w:rsidRPr="00BE46EE">
              <w:rPr>
                <w:rFonts w:hint="eastAsia"/>
                <w:b/>
              </w:rPr>
              <w:t>氧化还原反应</w:t>
            </w:r>
            <w:r w:rsidR="001F3391" w:rsidRPr="00BE46EE">
              <w:rPr>
                <w:rFonts w:hint="eastAsia"/>
                <w:b/>
              </w:rPr>
              <w:t>的本质</w:t>
            </w:r>
            <w:r w:rsidR="0090316E" w:rsidRPr="00BE46EE">
              <w:rPr>
                <w:rFonts w:hint="eastAsia"/>
                <w:b/>
              </w:rPr>
              <w:t>：</w:t>
            </w:r>
            <w:r w:rsidR="0090316E" w:rsidRPr="00D900FD">
              <w:rPr>
                <w:rFonts w:hint="eastAsia"/>
                <w:u w:val="single"/>
              </w:rPr>
              <w:t xml:space="preserve">                                             </w:t>
            </w:r>
          </w:p>
          <w:p w:rsidR="00D900FD" w:rsidRDefault="00FD19F8" w:rsidP="002C74CF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/>
                <w:b/>
              </w:rPr>
              <w:t>【</w:t>
            </w:r>
            <w:r w:rsidR="002C74CF">
              <w:rPr>
                <w:rFonts w:hint="eastAsia"/>
                <w:b/>
              </w:rPr>
              <w:t>对点练习</w:t>
            </w:r>
            <w:r w:rsidR="002C74CF">
              <w:rPr>
                <w:rFonts w:hint="eastAsia"/>
                <w:b/>
              </w:rPr>
              <w:t>3</w:t>
            </w:r>
            <w:r w:rsidR="003E4283">
              <w:rPr>
                <w:rFonts w:hint="eastAsia"/>
                <w:b/>
              </w:rPr>
              <w:t>】</w:t>
            </w:r>
            <w:r w:rsidR="00D900FD">
              <w:rPr>
                <w:rFonts w:asciiTheme="minorEastAsia" w:hAnsiTheme="minorEastAsia" w:hint="eastAsia"/>
              </w:rPr>
              <w:t>下列关于氧化还原反应的说法中正确的是（    ）</w:t>
            </w:r>
          </w:p>
          <w:p w:rsidR="00D900FD" w:rsidRDefault="00D900FD" w:rsidP="00577B10">
            <w:pPr>
              <w:widowControl/>
              <w:tabs>
                <w:tab w:val="num" w:pos="360"/>
              </w:tabs>
              <w:spacing w:line="276" w:lineRule="auto"/>
              <w:ind w:firstLineChars="50" w:firstLine="105"/>
              <w:jc w:val="left"/>
              <w:outlineLvl w:val="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A.氧化还原反应的本质是元素化合价有升降       B.氧化还原反应前后一定有氧的得失</w:t>
            </w:r>
          </w:p>
          <w:p w:rsidR="00D900FD" w:rsidRPr="005D2E06" w:rsidRDefault="00D900FD" w:rsidP="00577B10">
            <w:pPr>
              <w:widowControl/>
              <w:tabs>
                <w:tab w:val="num" w:pos="360"/>
              </w:tabs>
              <w:spacing w:line="276" w:lineRule="auto"/>
              <w:ind w:firstLineChars="50" w:firstLine="105"/>
              <w:jc w:val="left"/>
              <w:outlineLvl w:val="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C.</w:t>
            </w:r>
            <w:r w:rsidRPr="005D2E06">
              <w:rPr>
                <w:rFonts w:asciiTheme="minorEastAsia" w:hAnsiTheme="minorEastAsia"/>
              </w:rPr>
              <w:t>氧化还原反应</w:t>
            </w:r>
            <w:r>
              <w:rPr>
                <w:rFonts w:asciiTheme="minorEastAsia" w:hAnsiTheme="minorEastAsia" w:hint="eastAsia"/>
              </w:rPr>
              <w:t>的本质</w:t>
            </w:r>
            <w:r w:rsidRPr="005D2E06">
              <w:rPr>
                <w:rFonts w:asciiTheme="minorEastAsia" w:hAnsiTheme="minorEastAsia"/>
              </w:rPr>
              <w:t>是有电子</w:t>
            </w:r>
            <w:r>
              <w:rPr>
                <w:rFonts w:asciiTheme="minorEastAsia" w:hAnsiTheme="minorEastAsia" w:hint="eastAsia"/>
              </w:rPr>
              <w:t xml:space="preserve">转移             </w:t>
            </w:r>
            <w:r w:rsidRPr="005D2E06">
              <w:rPr>
                <w:rFonts w:asciiTheme="minorEastAsia" w:hAnsiTheme="minorEastAsia"/>
              </w:rPr>
              <w:t>D．氧化还原反应中一定有化合价的升降</w:t>
            </w:r>
          </w:p>
          <w:p w:rsidR="008A323D" w:rsidRDefault="001E4A09" w:rsidP="008A323D">
            <w:r>
              <w:rPr>
                <w:rFonts w:hint="eastAsia"/>
                <w:b/>
              </w:rPr>
              <w:t>【</w:t>
            </w:r>
            <w:r w:rsidR="008A323D">
              <w:rPr>
                <w:rFonts w:hint="eastAsia"/>
                <w:b/>
              </w:rPr>
              <w:t>总结提升</w:t>
            </w:r>
            <w:r>
              <w:rPr>
                <w:rFonts w:hint="eastAsia"/>
                <w:b/>
              </w:rPr>
              <w:t>】</w:t>
            </w:r>
          </w:p>
          <w:tbl>
            <w:tblPr>
              <w:tblStyle w:val="a3"/>
              <w:tblW w:w="0" w:type="auto"/>
              <w:tblInd w:w="596" w:type="dxa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2694"/>
              <w:gridCol w:w="2835"/>
            </w:tblGrid>
            <w:tr w:rsidR="008A323D" w:rsidTr="007F6685">
              <w:trPr>
                <w:trHeight w:hRule="exact" w:val="435"/>
              </w:trPr>
              <w:tc>
                <w:tcPr>
                  <w:tcW w:w="1984" w:type="dxa"/>
                  <w:vAlign w:val="center"/>
                </w:tcPr>
                <w:p w:rsidR="008A323D" w:rsidRDefault="008A323D" w:rsidP="009A5DC7">
                  <w:pPr>
                    <w:jc w:val="center"/>
                  </w:pPr>
                </w:p>
              </w:tc>
              <w:tc>
                <w:tcPr>
                  <w:tcW w:w="2694" w:type="dxa"/>
                  <w:vAlign w:val="center"/>
                </w:tcPr>
                <w:p w:rsidR="008A323D" w:rsidRDefault="00E83E4C" w:rsidP="009A5DC7">
                  <w:pPr>
                    <w:jc w:val="center"/>
                  </w:pPr>
                  <w:r>
                    <w:rPr>
                      <w:rFonts w:hint="eastAsia"/>
                    </w:rPr>
                    <w:t>氧化反应</w:t>
                  </w:r>
                </w:p>
              </w:tc>
              <w:tc>
                <w:tcPr>
                  <w:tcW w:w="2835" w:type="dxa"/>
                  <w:vAlign w:val="center"/>
                </w:tcPr>
                <w:p w:rsidR="008A323D" w:rsidRDefault="00E83E4C" w:rsidP="009A5DC7">
                  <w:pPr>
                    <w:jc w:val="center"/>
                  </w:pPr>
                  <w:r>
                    <w:rPr>
                      <w:rFonts w:hint="eastAsia"/>
                    </w:rPr>
                    <w:t>还原反应</w:t>
                  </w:r>
                </w:p>
              </w:tc>
            </w:tr>
            <w:tr w:rsidR="008A323D" w:rsidTr="007F6685">
              <w:trPr>
                <w:trHeight w:hRule="exact" w:val="606"/>
              </w:trPr>
              <w:tc>
                <w:tcPr>
                  <w:tcW w:w="1984" w:type="dxa"/>
                  <w:vAlign w:val="center"/>
                </w:tcPr>
                <w:p w:rsidR="008A323D" w:rsidRDefault="00601072" w:rsidP="009A5DC7">
                  <w:pPr>
                    <w:jc w:val="center"/>
                  </w:pPr>
                  <w:r>
                    <w:rPr>
                      <w:rFonts w:hint="eastAsia"/>
                    </w:rPr>
                    <w:t>实例</w:t>
                  </w:r>
                </w:p>
              </w:tc>
              <w:tc>
                <w:tcPr>
                  <w:tcW w:w="2694" w:type="dxa"/>
                </w:tcPr>
                <w:p w:rsidR="008A323D" w:rsidRDefault="00601072" w:rsidP="009A5DC7">
                  <w:pPr>
                    <w:jc w:val="center"/>
                  </w:pPr>
                  <w:r>
                    <w:object w:dxaOrig="1305" w:dyaOrig="480">
                      <v:shape id="_x0000_i1041" type="#_x0000_t75" style="width:65.25pt;height:24pt" o:ole="">
                        <v:imagedata r:id="rId17" o:title=""/>
                      </v:shape>
                      <o:OLEObject Type="Embed" ProgID="ChemWindow.Document" ShapeID="_x0000_i1041" DrawAspect="Content" ObjectID="_1569099509" r:id="rId24"/>
                    </w:object>
                  </w:r>
                </w:p>
              </w:tc>
              <w:tc>
                <w:tcPr>
                  <w:tcW w:w="2835" w:type="dxa"/>
                </w:tcPr>
                <w:p w:rsidR="008A323D" w:rsidRDefault="00E83E4C" w:rsidP="009A5DC7">
                  <w:pPr>
                    <w:jc w:val="center"/>
                  </w:pPr>
                  <w:r>
                    <w:object w:dxaOrig="2280" w:dyaOrig="555">
                      <v:shape id="_x0000_i1033" type="#_x0000_t75" style="width:97.5pt;height:24pt" o:ole="">
                        <v:imagedata r:id="rId25" o:title=""/>
                      </v:shape>
                      <o:OLEObject Type="Embed" ProgID="ChemWindow.Document" ShapeID="_x0000_i1033" DrawAspect="Content" ObjectID="_1569099510" r:id="rId26"/>
                    </w:object>
                  </w:r>
                </w:p>
              </w:tc>
            </w:tr>
            <w:tr w:rsidR="00E83E4C" w:rsidTr="007F6685">
              <w:trPr>
                <w:trHeight w:hRule="exact" w:val="606"/>
              </w:trPr>
              <w:tc>
                <w:tcPr>
                  <w:tcW w:w="1984" w:type="dxa"/>
                  <w:vAlign w:val="center"/>
                </w:tcPr>
                <w:p w:rsidR="00E83E4C" w:rsidRDefault="00E83E4C" w:rsidP="009A5DC7">
                  <w:pPr>
                    <w:jc w:val="center"/>
                  </w:pPr>
                  <w:r>
                    <w:rPr>
                      <w:rFonts w:hint="eastAsia"/>
                    </w:rPr>
                    <w:t>研究对象</w:t>
                  </w:r>
                </w:p>
              </w:tc>
              <w:tc>
                <w:tcPr>
                  <w:tcW w:w="2694" w:type="dxa"/>
                  <w:vAlign w:val="center"/>
                </w:tcPr>
                <w:p w:rsidR="00E83E4C" w:rsidRDefault="00601072" w:rsidP="00E83E4C">
                  <w:pPr>
                    <w:jc w:val="center"/>
                  </w:pPr>
                  <w:r>
                    <w:rPr>
                      <w:rFonts w:hint="eastAsia"/>
                    </w:rPr>
                    <w:t>C</w:t>
                  </w:r>
                </w:p>
              </w:tc>
              <w:tc>
                <w:tcPr>
                  <w:tcW w:w="2835" w:type="dxa"/>
                  <w:vAlign w:val="center"/>
                </w:tcPr>
                <w:p w:rsidR="00E83E4C" w:rsidRDefault="00E83E4C" w:rsidP="00E83E4C">
                  <w:pPr>
                    <w:jc w:val="center"/>
                  </w:pPr>
                  <w:proofErr w:type="spellStart"/>
                  <w:r>
                    <w:rPr>
                      <w:rFonts w:hint="eastAsia"/>
                    </w:rPr>
                    <w:t>CuO</w:t>
                  </w:r>
                  <w:proofErr w:type="spellEnd"/>
                </w:p>
              </w:tc>
            </w:tr>
            <w:tr w:rsidR="00E83E4C" w:rsidTr="007F6685">
              <w:trPr>
                <w:trHeight w:hRule="exact" w:val="714"/>
              </w:trPr>
              <w:tc>
                <w:tcPr>
                  <w:tcW w:w="1984" w:type="dxa"/>
                  <w:vAlign w:val="center"/>
                </w:tcPr>
                <w:p w:rsidR="00E83E4C" w:rsidRDefault="00E83E4C" w:rsidP="009A5DC7">
                  <w:pPr>
                    <w:jc w:val="center"/>
                  </w:pPr>
                  <w:r>
                    <w:rPr>
                      <w:rFonts w:hint="eastAsia"/>
                    </w:rPr>
                    <w:t>初中阶段</w:t>
                  </w:r>
                </w:p>
              </w:tc>
              <w:tc>
                <w:tcPr>
                  <w:tcW w:w="2694" w:type="dxa"/>
                </w:tcPr>
                <w:p w:rsidR="00E83E4C" w:rsidRDefault="00E83E4C" w:rsidP="00E83E4C">
                  <w:pPr>
                    <w:jc w:val="left"/>
                  </w:pPr>
                  <w:r>
                    <w:rPr>
                      <w:rFonts w:hint="eastAsia"/>
                    </w:rPr>
                    <w:t>物质与氧气反应，被氧化</w:t>
                  </w:r>
                </w:p>
              </w:tc>
              <w:tc>
                <w:tcPr>
                  <w:tcW w:w="2835" w:type="dxa"/>
                </w:tcPr>
                <w:p w:rsidR="00E83E4C" w:rsidRDefault="00E83E4C" w:rsidP="00E83E4C">
                  <w:pPr>
                    <w:jc w:val="left"/>
                  </w:pPr>
                  <w:r>
                    <w:rPr>
                      <w:rFonts w:hint="eastAsia"/>
                    </w:rPr>
                    <w:t>含氧化合物</w:t>
                  </w:r>
                  <w:proofErr w:type="gramStart"/>
                  <w:r>
                    <w:rPr>
                      <w:rFonts w:hint="eastAsia"/>
                    </w:rPr>
                    <w:t>被夺氧</w:t>
                  </w:r>
                  <w:r w:rsidR="007F6685">
                    <w:rPr>
                      <w:rFonts w:hint="eastAsia"/>
                    </w:rPr>
                    <w:t>的</w:t>
                  </w:r>
                  <w:proofErr w:type="gramEnd"/>
                  <w:r w:rsidR="007F6685">
                    <w:rPr>
                      <w:rFonts w:hint="eastAsia"/>
                    </w:rPr>
                    <w:t>反应，被氧化，</w:t>
                  </w:r>
                </w:p>
              </w:tc>
            </w:tr>
            <w:tr w:rsidR="008A323D" w:rsidRPr="001E4A09" w:rsidTr="007F6685">
              <w:trPr>
                <w:trHeight w:hRule="exact" w:val="427"/>
              </w:trPr>
              <w:tc>
                <w:tcPr>
                  <w:tcW w:w="1984" w:type="dxa"/>
                  <w:vAlign w:val="center"/>
                </w:tcPr>
                <w:p w:rsidR="008A323D" w:rsidRDefault="00E83E4C" w:rsidP="009A5DC7">
                  <w:pPr>
                    <w:jc w:val="center"/>
                  </w:pPr>
                  <w:r>
                    <w:rPr>
                      <w:rFonts w:hint="eastAsia"/>
                    </w:rPr>
                    <w:t>高中阶段</w:t>
                  </w:r>
                </w:p>
              </w:tc>
              <w:tc>
                <w:tcPr>
                  <w:tcW w:w="2694" w:type="dxa"/>
                </w:tcPr>
                <w:p w:rsidR="008A323D" w:rsidRPr="007F6685" w:rsidRDefault="007F6685" w:rsidP="007F6685">
                  <w:pPr>
                    <w:jc w:val="left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化合价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，被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2835" w:type="dxa"/>
                </w:tcPr>
                <w:p w:rsidR="008A323D" w:rsidRDefault="007F6685" w:rsidP="007F6685">
                  <w:pPr>
                    <w:jc w:val="left"/>
                  </w:pPr>
                  <w:r>
                    <w:rPr>
                      <w:rFonts w:hint="eastAsia"/>
                    </w:rPr>
                    <w:t>化合价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，被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</w:p>
              </w:tc>
            </w:tr>
          </w:tbl>
          <w:p w:rsidR="008A323D" w:rsidRDefault="008A323D" w:rsidP="008A323D">
            <w:pPr>
              <w:rPr>
                <w:b/>
              </w:rPr>
            </w:pPr>
            <w:r>
              <w:rPr>
                <w:rFonts w:hint="eastAsia"/>
                <w:b/>
              </w:rPr>
              <w:t>归纳总结：</w:t>
            </w:r>
          </w:p>
          <w:p w:rsidR="008A323D" w:rsidRPr="001E4A09" w:rsidRDefault="008A323D" w:rsidP="008A323D">
            <w:pPr>
              <w:rPr>
                <w:b/>
              </w:rPr>
            </w:pPr>
            <w:r>
              <w:rPr>
                <w:rFonts w:hint="eastAsia"/>
                <w:b/>
              </w:rPr>
              <w:t>氧化反应：化合价</w:t>
            </w:r>
            <w:r w:rsidRPr="008A323D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/>
              </w:rPr>
              <w:t>，被</w:t>
            </w:r>
            <w:r w:rsidRPr="008A323D"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b/>
              </w:rPr>
              <w:t>；还原反应：化合价</w:t>
            </w:r>
            <w:r w:rsidRPr="008A323D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/>
              </w:rPr>
              <w:t>，被</w:t>
            </w:r>
            <w:r w:rsidRPr="008A323D"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b/>
              </w:rPr>
              <w:t>；</w:t>
            </w:r>
          </w:p>
          <w:p w:rsidR="008A323D" w:rsidRPr="001E4A09" w:rsidRDefault="008A323D" w:rsidP="008A323D">
            <w:pPr>
              <w:rPr>
                <w:b/>
              </w:rPr>
            </w:pPr>
            <w:r>
              <w:rPr>
                <w:rFonts w:hint="eastAsia"/>
                <w:b/>
              </w:rPr>
              <w:t>六字</w:t>
            </w:r>
            <w:r w:rsidR="00AF6BD7">
              <w:rPr>
                <w:rFonts w:hint="eastAsia"/>
                <w:b/>
              </w:rPr>
              <w:t>记忆</w:t>
            </w:r>
            <w:r>
              <w:rPr>
                <w:rFonts w:hint="eastAsia"/>
                <w:b/>
              </w:rPr>
              <w:t>：“</w:t>
            </w:r>
            <w:r w:rsidRPr="008A323D"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  <w:b/>
              </w:rPr>
              <w:t>”</w:t>
            </w:r>
          </w:p>
          <w:p w:rsidR="00194A4D" w:rsidRDefault="008A323D" w:rsidP="00194A4D">
            <w:pPr>
              <w:rPr>
                <w:b/>
              </w:rPr>
            </w:pPr>
            <w:r>
              <w:rPr>
                <w:rFonts w:hint="eastAsia"/>
                <w:b/>
              </w:rPr>
              <w:t>【</w:t>
            </w:r>
            <w:r w:rsidR="00194A4D">
              <w:rPr>
                <w:rFonts w:hint="eastAsia"/>
                <w:b/>
              </w:rPr>
              <w:t>拓展</w:t>
            </w:r>
            <w:r w:rsidR="002C74CF">
              <w:rPr>
                <w:rFonts w:hint="eastAsia"/>
                <w:b/>
              </w:rPr>
              <w:t>训练</w:t>
            </w:r>
            <w:r>
              <w:rPr>
                <w:rFonts w:hint="eastAsia"/>
                <w:b/>
              </w:rPr>
              <w:t>】</w:t>
            </w:r>
            <w:bookmarkStart w:id="0" w:name="_GoBack"/>
            <w:bookmarkEnd w:id="0"/>
          </w:p>
          <w:p w:rsidR="008A323D" w:rsidRDefault="002C74CF" w:rsidP="00577B10">
            <w:pPr>
              <w:spacing w:line="276" w:lineRule="auto"/>
            </w:pPr>
            <w:r>
              <w:rPr>
                <w:rFonts w:hint="eastAsia"/>
              </w:rPr>
              <w:t>1</w:t>
            </w:r>
            <w:r w:rsidR="008A323D">
              <w:rPr>
                <w:rFonts w:hint="eastAsia"/>
              </w:rPr>
              <w:t>.</w:t>
            </w:r>
            <w:r w:rsidR="008A323D">
              <w:rPr>
                <w:rFonts w:hint="eastAsia"/>
              </w:rPr>
              <w:t>化学反应：</w:t>
            </w:r>
            <w:r w:rsidR="008A323D">
              <w:rPr>
                <w:rFonts w:hint="eastAsia"/>
              </w:rPr>
              <w:t>MnO</w:t>
            </w:r>
            <w:r w:rsidR="008A323D" w:rsidRPr="008A323D">
              <w:rPr>
                <w:rFonts w:hint="eastAsia"/>
                <w:vertAlign w:val="subscript"/>
              </w:rPr>
              <w:t>2</w:t>
            </w:r>
            <w:r w:rsidR="008A323D">
              <w:rPr>
                <w:rFonts w:hint="eastAsia"/>
              </w:rPr>
              <w:t>+4HCl</w:t>
            </w:r>
            <w:r w:rsidR="008A323D">
              <w:rPr>
                <w:rFonts w:hint="eastAsia"/>
              </w:rPr>
              <w:t>（浓）</w:t>
            </w:r>
            <w:r w:rsidR="008A323D" w:rsidRPr="008A323D">
              <w:rPr>
                <w:rFonts w:ascii="MS Mincho" w:eastAsia="MS Mincho" w:hAnsi="MS Mincho" w:cs="MS Mincho" w:hint="eastAsia"/>
                <w:sz w:val="28"/>
                <w:eastAsianLayout w:id="1514958848" w:combine="1"/>
              </w:rPr>
              <w:t>∆</w:t>
            </w:r>
            <w:r w:rsidR="008A323D" w:rsidRPr="008A323D">
              <w:rPr>
                <w:rFonts w:hint="eastAsia"/>
                <w:sz w:val="28"/>
                <w:eastAsianLayout w:id="1514958848" w:combine="1"/>
              </w:rPr>
              <w:t xml:space="preserve"> =</w:t>
            </w:r>
            <w:r w:rsidR="008A323D" w:rsidRPr="008A323D">
              <w:rPr>
                <w:rFonts w:hint="eastAsia"/>
              </w:rPr>
              <w:t>MnCl</w:t>
            </w:r>
            <w:r w:rsidR="008A323D" w:rsidRPr="008A323D">
              <w:rPr>
                <w:rFonts w:hint="eastAsia"/>
                <w:vertAlign w:val="subscript"/>
              </w:rPr>
              <w:t>2</w:t>
            </w:r>
            <w:r w:rsidR="008A323D">
              <w:rPr>
                <w:rFonts w:hint="eastAsia"/>
              </w:rPr>
              <w:t>+Cl</w:t>
            </w:r>
            <w:r w:rsidR="008A323D" w:rsidRPr="008A323D">
              <w:rPr>
                <w:rFonts w:hint="eastAsia"/>
                <w:vertAlign w:val="subscript"/>
              </w:rPr>
              <w:t>2</w:t>
            </w:r>
            <w:r w:rsidR="008A323D" w:rsidRPr="008A323D">
              <w:rPr>
                <w:rFonts w:asciiTheme="minorEastAsia" w:hAnsiTheme="minorEastAsia" w:cstheme="minorHAnsi"/>
              </w:rPr>
              <w:t>↑</w:t>
            </w:r>
            <w:r w:rsidR="008A323D">
              <w:rPr>
                <w:rFonts w:hint="eastAsia"/>
              </w:rPr>
              <w:t>+2H</w:t>
            </w:r>
            <w:r w:rsidR="008A323D" w:rsidRPr="008A323D">
              <w:rPr>
                <w:rFonts w:hint="eastAsia"/>
                <w:vertAlign w:val="subscript"/>
              </w:rPr>
              <w:t>2</w:t>
            </w:r>
            <w:r w:rsidR="008A323D">
              <w:rPr>
                <w:rFonts w:hint="eastAsia"/>
              </w:rPr>
              <w:t>O</w:t>
            </w:r>
            <w:r w:rsidR="008A323D">
              <w:rPr>
                <w:rFonts w:hint="eastAsia"/>
              </w:rPr>
              <w:t>，化合价升高的元素是</w:t>
            </w:r>
            <w:r w:rsidR="008A323D">
              <w:rPr>
                <w:rFonts w:hint="eastAsia"/>
                <w:u w:val="single"/>
              </w:rPr>
              <w:t xml:space="preserve">        </w:t>
            </w:r>
            <w:r w:rsidR="008A323D">
              <w:rPr>
                <w:rFonts w:hint="eastAsia"/>
              </w:rPr>
              <w:t>，被</w:t>
            </w:r>
            <w:r w:rsidR="008A323D">
              <w:rPr>
                <w:rFonts w:hint="eastAsia"/>
                <w:u w:val="single"/>
              </w:rPr>
              <w:t xml:space="preserve">      </w:t>
            </w:r>
            <w:r w:rsidR="008A323D">
              <w:rPr>
                <w:rFonts w:hint="eastAsia"/>
              </w:rPr>
              <w:t>，发生</w:t>
            </w:r>
            <w:r w:rsidR="008A323D">
              <w:rPr>
                <w:rFonts w:hint="eastAsia"/>
                <w:u w:val="single"/>
              </w:rPr>
              <w:t xml:space="preserve">          </w:t>
            </w:r>
            <w:r w:rsidR="008A323D">
              <w:rPr>
                <w:rFonts w:hint="eastAsia"/>
              </w:rPr>
              <w:t>反应；化合价降低的元素是</w:t>
            </w:r>
            <w:r w:rsidR="008A323D">
              <w:rPr>
                <w:rFonts w:hint="eastAsia"/>
                <w:u w:val="single"/>
              </w:rPr>
              <w:t xml:space="preserve">        </w:t>
            </w:r>
            <w:r w:rsidR="008A323D">
              <w:rPr>
                <w:rFonts w:hint="eastAsia"/>
              </w:rPr>
              <w:t>，被</w:t>
            </w:r>
            <w:r w:rsidR="008A323D">
              <w:rPr>
                <w:rFonts w:hint="eastAsia"/>
                <w:u w:val="single"/>
              </w:rPr>
              <w:t xml:space="preserve">      </w:t>
            </w:r>
            <w:r w:rsidR="008A323D">
              <w:rPr>
                <w:rFonts w:hint="eastAsia"/>
              </w:rPr>
              <w:t>，发生</w:t>
            </w:r>
            <w:r w:rsidR="008A323D">
              <w:rPr>
                <w:rFonts w:hint="eastAsia"/>
                <w:u w:val="single"/>
              </w:rPr>
              <w:t xml:space="preserve">          </w:t>
            </w:r>
            <w:r w:rsidR="008A323D">
              <w:rPr>
                <w:rFonts w:hint="eastAsia"/>
              </w:rPr>
              <w:t>反应。</w:t>
            </w:r>
          </w:p>
          <w:p w:rsidR="00194A4D" w:rsidRDefault="002C74CF" w:rsidP="00577B10">
            <w:pPr>
              <w:widowControl/>
              <w:tabs>
                <w:tab w:val="num" w:pos="360"/>
              </w:tabs>
              <w:spacing w:line="276" w:lineRule="auto"/>
              <w:jc w:val="left"/>
              <w:outlineLvl w:val="3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2</w:t>
            </w:r>
            <w:r w:rsidR="008A323D">
              <w:rPr>
                <w:rFonts w:hint="eastAsia"/>
              </w:rPr>
              <w:t>.</w:t>
            </w:r>
            <w:r w:rsidR="00194A4D">
              <w:rPr>
                <w:rFonts w:asciiTheme="minorEastAsia" w:hAnsiTheme="minorEastAsia" w:hint="eastAsia"/>
              </w:rPr>
              <w:t>下列关于氧化还原反应的说法中正确的是（    ）</w:t>
            </w:r>
          </w:p>
          <w:p w:rsidR="00194A4D" w:rsidRDefault="00194A4D" w:rsidP="00577B10">
            <w:pPr>
              <w:widowControl/>
              <w:tabs>
                <w:tab w:val="num" w:pos="360"/>
              </w:tabs>
              <w:spacing w:line="276" w:lineRule="auto"/>
              <w:ind w:firstLineChars="50" w:firstLine="105"/>
              <w:jc w:val="left"/>
              <w:outlineLvl w:val="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A.氧化还原反应的本质是元素化合价有升降    </w:t>
            </w:r>
          </w:p>
          <w:p w:rsidR="00194A4D" w:rsidRDefault="00194A4D" w:rsidP="00577B10">
            <w:pPr>
              <w:widowControl/>
              <w:tabs>
                <w:tab w:val="num" w:pos="360"/>
              </w:tabs>
              <w:spacing w:line="276" w:lineRule="auto"/>
              <w:ind w:firstLineChars="50" w:firstLine="105"/>
              <w:jc w:val="left"/>
              <w:outlineLvl w:val="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B.H</w:t>
            </w:r>
            <w:r w:rsidRPr="00194A4D">
              <w:rPr>
                <w:rFonts w:asciiTheme="minorEastAsia" w:hAnsiTheme="minorEastAsia" w:hint="eastAsia"/>
                <w:vertAlign w:val="subscript"/>
              </w:rPr>
              <w:t>2</w:t>
            </w:r>
            <w:r>
              <w:rPr>
                <w:rFonts w:asciiTheme="minorEastAsia" w:hAnsiTheme="minorEastAsia" w:hint="eastAsia"/>
              </w:rPr>
              <w:t>O</w:t>
            </w:r>
            <w:r w:rsidRPr="00194A4D">
              <w:rPr>
                <w:rFonts w:asciiTheme="minorEastAsia" w:hAnsiTheme="minorEastAsia" w:hint="eastAsia"/>
                <w:vertAlign w:val="subscript"/>
              </w:rPr>
              <w:t>2</w:t>
            </w:r>
            <w:r>
              <w:rPr>
                <w:rFonts w:asciiTheme="minorEastAsia" w:hAnsiTheme="minorEastAsia" w:hint="eastAsia"/>
              </w:rPr>
              <w:t>分解反应中，氧</w:t>
            </w:r>
            <w:proofErr w:type="gramStart"/>
            <w:r>
              <w:rPr>
                <w:rFonts w:asciiTheme="minorEastAsia" w:hAnsiTheme="minorEastAsia" w:hint="eastAsia"/>
              </w:rPr>
              <w:t>元素既氧化</w:t>
            </w:r>
            <w:proofErr w:type="gramEnd"/>
            <w:r>
              <w:rPr>
                <w:rFonts w:asciiTheme="minorEastAsia" w:hAnsiTheme="minorEastAsia" w:hint="eastAsia"/>
              </w:rPr>
              <w:t>又被还原，</w:t>
            </w:r>
          </w:p>
          <w:p w:rsidR="00194A4D" w:rsidRDefault="00194A4D" w:rsidP="00577B10">
            <w:pPr>
              <w:widowControl/>
              <w:tabs>
                <w:tab w:val="num" w:pos="360"/>
              </w:tabs>
              <w:spacing w:line="276" w:lineRule="auto"/>
              <w:ind w:firstLineChars="50" w:firstLine="105"/>
              <w:jc w:val="left"/>
              <w:outlineLvl w:val="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C.实现Fe</w:t>
            </w:r>
            <w:r w:rsidRPr="00BE46EE">
              <w:rPr>
                <w:rFonts w:asciiTheme="minorEastAsia" w:hAnsiTheme="minorEastAsia" w:hint="eastAsia"/>
                <w:vertAlign w:val="superscript"/>
              </w:rPr>
              <w:t>2+</w:t>
            </w:r>
            <w:r>
              <w:rPr>
                <w:rFonts w:asciiTheme="minorEastAsia" w:hAnsiTheme="minorEastAsia" w:hint="eastAsia"/>
              </w:rPr>
              <w:t xml:space="preserve"> → Fe</w:t>
            </w:r>
            <w:r w:rsidRPr="00BE46EE">
              <w:rPr>
                <w:rFonts w:asciiTheme="minorEastAsia" w:hAnsiTheme="minorEastAsia" w:hint="eastAsia"/>
                <w:vertAlign w:val="superscript"/>
              </w:rPr>
              <w:t>3+</w:t>
            </w:r>
            <w:r>
              <w:rPr>
                <w:rFonts w:asciiTheme="minorEastAsia" w:hAnsiTheme="minorEastAsia" w:hint="eastAsia"/>
              </w:rPr>
              <w:t xml:space="preserve">的变化过程一定是还原反应。 </w:t>
            </w:r>
          </w:p>
          <w:p w:rsidR="008A323D" w:rsidRPr="00FE24BF" w:rsidRDefault="00194A4D" w:rsidP="00FE24BF">
            <w:pPr>
              <w:widowControl/>
              <w:tabs>
                <w:tab w:val="num" w:pos="360"/>
              </w:tabs>
              <w:spacing w:line="276" w:lineRule="auto"/>
              <w:ind w:firstLineChars="50" w:firstLine="105"/>
              <w:jc w:val="left"/>
              <w:outlineLvl w:val="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D.有元素化合价升高的反应是被还原</w:t>
            </w:r>
          </w:p>
        </w:tc>
      </w:tr>
      <w:tr w:rsidR="008D156F" w:rsidTr="00D34B26">
        <w:trPr>
          <w:cantSplit/>
          <w:trHeight w:val="1134"/>
        </w:trPr>
        <w:tc>
          <w:tcPr>
            <w:tcW w:w="709" w:type="dxa"/>
            <w:textDirection w:val="tbRlV"/>
          </w:tcPr>
          <w:p w:rsidR="008D156F" w:rsidRDefault="008D156F" w:rsidP="00194A4D">
            <w:pPr>
              <w:ind w:left="113" w:right="113"/>
              <w:jc w:val="center"/>
            </w:pPr>
            <w:r w:rsidRPr="008D156F">
              <w:rPr>
                <w:rFonts w:ascii="Times New Roman" w:hAnsi="Times New Roman"/>
                <w:b/>
                <w:sz w:val="24"/>
              </w:rPr>
              <w:lastRenderedPageBreak/>
              <w:t>活动</w:t>
            </w:r>
            <w:r w:rsidR="0090316E">
              <w:rPr>
                <w:rFonts w:ascii="Times New Roman" w:hAnsi="Times New Roman" w:hint="eastAsia"/>
                <w:b/>
                <w:sz w:val="24"/>
              </w:rPr>
              <w:t>三</w:t>
            </w:r>
            <w:r w:rsidRPr="008D156F">
              <w:rPr>
                <w:rFonts w:ascii="Times New Roman" w:hAnsi="Times New Roman"/>
                <w:b/>
                <w:sz w:val="24"/>
              </w:rPr>
              <w:t xml:space="preserve">   </w:t>
            </w:r>
            <w:r w:rsidR="00194A4D">
              <w:rPr>
                <w:rFonts w:ascii="Times New Roman" w:hAnsi="Times New Roman" w:hint="eastAsia"/>
                <w:b/>
                <w:sz w:val="24"/>
              </w:rPr>
              <w:t>电子转移</w:t>
            </w:r>
            <w:r w:rsidR="00E2340F">
              <w:rPr>
                <w:rFonts w:ascii="Times New Roman" w:hAnsi="Times New Roman" w:hint="eastAsia"/>
                <w:b/>
                <w:sz w:val="24"/>
              </w:rPr>
              <w:t xml:space="preserve">  </w:t>
            </w:r>
            <w:r w:rsidR="00E2340F">
              <w:rPr>
                <w:rFonts w:ascii="Times New Roman" w:hAnsi="Times New Roman" w:hint="eastAsia"/>
                <w:b/>
                <w:sz w:val="24"/>
              </w:rPr>
              <w:t>符号</w:t>
            </w:r>
            <w:r w:rsidR="00F23AC3">
              <w:rPr>
                <w:rFonts w:ascii="Times New Roman" w:hAnsi="Times New Roman" w:hint="eastAsia"/>
                <w:b/>
                <w:sz w:val="24"/>
              </w:rPr>
              <w:t>表达</w:t>
            </w:r>
          </w:p>
        </w:tc>
        <w:tc>
          <w:tcPr>
            <w:tcW w:w="8930" w:type="dxa"/>
          </w:tcPr>
          <w:p w:rsidR="00977C68" w:rsidRDefault="00977C68" w:rsidP="00977C68">
            <w:r>
              <w:rPr>
                <w:rFonts w:hint="eastAsia"/>
                <w:b/>
              </w:rPr>
              <w:t>【</w:t>
            </w:r>
            <w:r w:rsidR="001E4A09">
              <w:rPr>
                <w:rFonts w:hint="eastAsia"/>
                <w:b/>
              </w:rPr>
              <w:t>符号表达</w:t>
            </w:r>
            <w:r>
              <w:rPr>
                <w:rFonts w:hint="eastAsia"/>
                <w:b/>
              </w:rPr>
              <w:t>】</w:t>
            </w:r>
            <w:r w:rsidR="002751ED">
              <w:rPr>
                <w:rFonts w:hint="eastAsia"/>
                <w:b/>
              </w:rPr>
              <w:t>结合教材</w:t>
            </w:r>
            <w:r w:rsidR="002751ED">
              <w:rPr>
                <w:rFonts w:hint="eastAsia"/>
                <w:b/>
              </w:rPr>
              <w:t>P36</w:t>
            </w:r>
            <w:r w:rsidR="002751ED">
              <w:rPr>
                <w:rFonts w:hint="eastAsia"/>
                <w:b/>
              </w:rPr>
              <w:t>对钠与氯气反应的化学方程式中的电子转移，尝试表示活动二中的化学方程式</w:t>
            </w:r>
            <w:r w:rsidRPr="00240868">
              <w:rPr>
                <w:rFonts w:hint="eastAsia"/>
                <w:b/>
              </w:rPr>
              <w:t>中的电子转移情况。</w:t>
            </w:r>
          </w:p>
          <w:p w:rsidR="008D156F" w:rsidRDefault="008D156F"/>
          <w:p w:rsidR="00AC643F" w:rsidRDefault="00AC643F"/>
          <w:p w:rsidR="00134D5A" w:rsidRDefault="00134D5A"/>
          <w:p w:rsidR="00134D5A" w:rsidRPr="00A8090C" w:rsidRDefault="00134D5A"/>
          <w:p w:rsidR="008D156F" w:rsidRPr="00240868" w:rsidRDefault="00577B10" w:rsidP="00A8090C">
            <w:r w:rsidRPr="00577B10">
              <w:rPr>
                <w:rFonts w:hint="eastAsia"/>
              </w:rPr>
              <w:t>活动二</w:t>
            </w:r>
            <w:r w:rsidR="00240868" w:rsidRPr="00240868">
              <w:rPr>
                <w:rFonts w:hint="eastAsia"/>
              </w:rPr>
              <w:t>化学方程式</w:t>
            </w:r>
            <w:r w:rsidR="00AC643F">
              <w:rPr>
                <w:rFonts w:hint="eastAsia"/>
              </w:rPr>
              <w:t>及电子转移</w:t>
            </w:r>
            <w:r w:rsidR="00240868" w:rsidRPr="00240868">
              <w:rPr>
                <w:rFonts w:hint="eastAsia"/>
              </w:rPr>
              <w:t>：</w:t>
            </w:r>
            <w:r w:rsidR="00240868" w:rsidRPr="00240868">
              <w:rPr>
                <w:rFonts w:hint="eastAsia"/>
              </w:rPr>
              <w:t xml:space="preserve"> </w:t>
            </w:r>
            <w:r w:rsidR="00240868">
              <w:rPr>
                <w:rFonts w:hint="eastAsia"/>
                <w:u w:val="single"/>
              </w:rPr>
              <w:t xml:space="preserve">                                         </w:t>
            </w:r>
            <w:r w:rsidR="00240868" w:rsidRPr="00240868">
              <w:rPr>
                <w:rFonts w:hint="eastAsia"/>
              </w:rPr>
              <w:t xml:space="preserve">                                                                        </w:t>
            </w:r>
          </w:p>
          <w:p w:rsidR="006D174F" w:rsidRDefault="006D174F"/>
          <w:p w:rsidR="00134D5A" w:rsidRDefault="00134D5A"/>
          <w:p w:rsidR="00134D5A" w:rsidRDefault="00134D5A"/>
          <w:p w:rsidR="00134D5A" w:rsidRDefault="00134D5A"/>
          <w:p w:rsidR="00BE46EE" w:rsidRPr="006D174F" w:rsidRDefault="00FD19F8">
            <w:pPr>
              <w:rPr>
                <w:b/>
              </w:rPr>
            </w:pPr>
            <w:r>
              <w:rPr>
                <w:rFonts w:hint="eastAsia"/>
                <w:b/>
              </w:rPr>
              <w:t>【“符号表达”</w:t>
            </w:r>
            <w:r w:rsidR="00980F91">
              <w:rPr>
                <w:rFonts w:hint="eastAsia"/>
                <w:b/>
              </w:rPr>
              <w:t>——双线桥</w:t>
            </w:r>
            <w:r>
              <w:rPr>
                <w:rFonts w:hint="eastAsia"/>
                <w:b/>
              </w:rPr>
              <w:t>】</w:t>
            </w:r>
            <w:r w:rsidR="006D174F" w:rsidRPr="006D174F">
              <w:rPr>
                <w:rFonts w:hint="eastAsia"/>
                <w:b/>
              </w:rPr>
              <w:t>书写步骤总结</w:t>
            </w:r>
          </w:p>
          <w:p w:rsidR="006D174F" w:rsidRPr="00980F91" w:rsidRDefault="006D174F"/>
          <w:p w:rsidR="00194A4D" w:rsidRDefault="00194A4D"/>
          <w:p w:rsidR="00194A4D" w:rsidRDefault="00194A4D"/>
          <w:p w:rsidR="00194A4D" w:rsidRDefault="00194A4D"/>
          <w:p w:rsidR="002751ED" w:rsidRDefault="00FD19F8" w:rsidP="002751ED">
            <w:pPr>
              <w:widowControl/>
              <w:tabs>
                <w:tab w:val="num" w:pos="360"/>
              </w:tabs>
              <w:spacing w:line="300" w:lineRule="auto"/>
              <w:jc w:val="left"/>
              <w:outlineLvl w:val="3"/>
              <w:rPr>
                <w:rFonts w:asciiTheme="minorEastAsia" w:hAnsiTheme="minorEastAsia"/>
              </w:rPr>
            </w:pPr>
            <w:r>
              <w:rPr>
                <w:rFonts w:hint="eastAsia"/>
                <w:b/>
              </w:rPr>
              <w:t>【</w:t>
            </w:r>
            <w:r w:rsidR="002C74CF">
              <w:rPr>
                <w:rFonts w:hint="eastAsia"/>
                <w:b/>
              </w:rPr>
              <w:t>对点练习</w:t>
            </w:r>
            <w:r w:rsidR="002C74CF"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】</w:t>
            </w:r>
            <w:r w:rsidR="002751ED">
              <w:rPr>
                <w:rFonts w:asciiTheme="minorEastAsia" w:hAnsiTheme="minorEastAsia" w:hint="eastAsia"/>
              </w:rPr>
              <w:t>请用</w:t>
            </w:r>
            <w:r w:rsidR="003947FD">
              <w:rPr>
                <w:rFonts w:asciiTheme="minorEastAsia" w:hAnsiTheme="minorEastAsia" w:hint="eastAsia"/>
              </w:rPr>
              <w:t>“双线桥”</w:t>
            </w:r>
            <w:r w:rsidR="002751ED">
              <w:rPr>
                <w:rFonts w:asciiTheme="minorEastAsia" w:hAnsiTheme="minorEastAsia" w:hint="eastAsia"/>
              </w:rPr>
              <w:t>表示</w:t>
            </w:r>
            <w:r w:rsidR="003947FD">
              <w:rPr>
                <w:rFonts w:asciiTheme="minorEastAsia" w:hAnsiTheme="minorEastAsia" w:hint="eastAsia"/>
              </w:rPr>
              <w:t>下列反应</w:t>
            </w:r>
            <w:r w:rsidR="002751ED">
              <w:rPr>
                <w:rFonts w:asciiTheme="minorEastAsia" w:hAnsiTheme="minorEastAsia" w:hint="eastAsia"/>
              </w:rPr>
              <w:t>过程中的电子转移情况。</w:t>
            </w:r>
          </w:p>
          <w:p w:rsidR="002751ED" w:rsidRDefault="002751ED" w:rsidP="002751ED">
            <w:pPr>
              <w:widowControl/>
              <w:tabs>
                <w:tab w:val="num" w:pos="360"/>
              </w:tabs>
              <w:spacing w:line="300" w:lineRule="auto"/>
              <w:jc w:val="left"/>
              <w:outlineLvl w:val="3"/>
              <w:rPr>
                <w:rFonts w:asciiTheme="minorEastAsia" w:hAnsiTheme="minorEastAsia"/>
              </w:rPr>
            </w:pPr>
          </w:p>
          <w:p w:rsidR="004921A6" w:rsidRDefault="004921A6" w:rsidP="002751ED">
            <w:pPr>
              <w:widowControl/>
              <w:tabs>
                <w:tab w:val="num" w:pos="360"/>
              </w:tabs>
              <w:spacing w:line="300" w:lineRule="auto"/>
              <w:jc w:val="left"/>
              <w:outlineLvl w:val="3"/>
              <w:rPr>
                <w:rFonts w:asciiTheme="minorEastAsia" w:hAnsiTheme="minorEastAsia"/>
              </w:rPr>
            </w:pPr>
          </w:p>
          <w:p w:rsidR="002751ED" w:rsidRPr="002751ED" w:rsidRDefault="002751ED" w:rsidP="002751ED">
            <w:pPr>
              <w:widowControl/>
              <w:tabs>
                <w:tab w:val="num" w:pos="360"/>
              </w:tabs>
              <w:spacing w:line="300" w:lineRule="auto"/>
              <w:jc w:val="left"/>
              <w:outlineLvl w:val="3"/>
              <w:rPr>
                <w:rFonts w:asciiTheme="minorEastAsia" w:hAnsiTheme="minorEastAsia"/>
              </w:rPr>
            </w:pPr>
            <w:r>
              <w:object w:dxaOrig="2910" w:dyaOrig="330">
                <v:shape id="_x0000_i1034" type="#_x0000_t75" style="width:146.25pt;height:17.25pt" o:ole="">
                  <v:imagedata r:id="rId21" o:title=""/>
                </v:shape>
                <o:OLEObject Type="Embed" ProgID="ChemWindow.Document" ShapeID="_x0000_i1034" DrawAspect="Content" ObjectID="_1569099511" r:id="rId27"/>
              </w:object>
            </w:r>
            <w:r>
              <w:rPr>
                <w:rFonts w:hint="eastAsia"/>
              </w:rPr>
              <w:t xml:space="preserve">               </w:t>
            </w:r>
            <w:r w:rsidRPr="002751ED">
              <w:rPr>
                <w:rFonts w:asciiTheme="minorEastAsia" w:hAnsiTheme="minorEastAsia" w:hint="eastAsia"/>
              </w:rPr>
              <w:t xml:space="preserve">  </w:t>
            </w:r>
            <w:r>
              <w:object w:dxaOrig="2835" w:dyaOrig="705">
                <v:shape id="_x0000_i1035" type="#_x0000_t75" style="width:131.25pt;height:32.25pt" o:ole="">
                  <v:imagedata r:id="rId28" o:title=""/>
                </v:shape>
                <o:OLEObject Type="Embed" ProgID="ChemWindow.Document" ShapeID="_x0000_i1035" DrawAspect="Content" ObjectID="_1569099512" r:id="rId29"/>
              </w:object>
            </w:r>
          </w:p>
          <w:p w:rsidR="002751ED" w:rsidRDefault="002751ED" w:rsidP="002751ED">
            <w:pPr>
              <w:rPr>
                <w:b/>
              </w:rPr>
            </w:pPr>
          </w:p>
          <w:p w:rsidR="002751ED" w:rsidRDefault="002751ED" w:rsidP="002751ED">
            <w:pPr>
              <w:rPr>
                <w:b/>
              </w:rPr>
            </w:pPr>
          </w:p>
          <w:p w:rsidR="002751ED" w:rsidRPr="00934EB3" w:rsidRDefault="002751ED" w:rsidP="002751ED">
            <w:pPr>
              <w:rPr>
                <w:b/>
              </w:rPr>
            </w:pPr>
          </w:p>
        </w:tc>
      </w:tr>
    </w:tbl>
    <w:p w:rsidR="00577B10" w:rsidRDefault="00577B10" w:rsidP="00BE46EE">
      <w:pPr>
        <w:widowControl/>
        <w:tabs>
          <w:tab w:val="num" w:pos="360"/>
        </w:tabs>
        <w:spacing w:line="300" w:lineRule="auto"/>
        <w:jc w:val="left"/>
        <w:outlineLvl w:val="3"/>
        <w:rPr>
          <w:rFonts w:asciiTheme="minorEastAsia" w:hAnsiTheme="minorEastAsia"/>
          <w:b/>
        </w:rPr>
      </w:pPr>
    </w:p>
    <w:p w:rsidR="00BE46EE" w:rsidRDefault="002751ED" w:rsidP="00BE46EE">
      <w:pPr>
        <w:widowControl/>
        <w:tabs>
          <w:tab w:val="num" w:pos="360"/>
        </w:tabs>
        <w:spacing w:line="300" w:lineRule="auto"/>
        <w:jc w:val="left"/>
        <w:outlineLvl w:val="3"/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</w:rPr>
        <w:t>【拓展</w:t>
      </w:r>
      <w:r w:rsidR="000D6FEA">
        <w:rPr>
          <w:rFonts w:asciiTheme="minorEastAsia" w:hAnsiTheme="minorEastAsia" w:hint="eastAsia"/>
          <w:b/>
        </w:rPr>
        <w:t>训练</w:t>
      </w:r>
      <w:r>
        <w:rPr>
          <w:rFonts w:asciiTheme="minorEastAsia" w:hAnsiTheme="minorEastAsia" w:hint="eastAsia"/>
          <w:b/>
        </w:rPr>
        <w:t>】</w:t>
      </w:r>
    </w:p>
    <w:p w:rsidR="009313AB" w:rsidRPr="009313AB" w:rsidRDefault="009313AB" w:rsidP="00BE46EE">
      <w:pPr>
        <w:widowControl/>
        <w:tabs>
          <w:tab w:val="num" w:pos="360"/>
        </w:tabs>
        <w:spacing w:line="300" w:lineRule="auto"/>
        <w:jc w:val="left"/>
        <w:outlineLvl w:val="3"/>
        <w:rPr>
          <w:rFonts w:asciiTheme="minorEastAsia" w:hAnsiTheme="minorEastAsia" w:cs="Calibri" w:hint="eastAsia"/>
        </w:rPr>
      </w:pPr>
      <w:r w:rsidRPr="009313AB">
        <w:rPr>
          <w:rFonts w:asciiTheme="minorEastAsia" w:hAnsiTheme="minorEastAsia" w:hint="eastAsia"/>
        </w:rPr>
        <w:t>1.下列属于氧化还原反应的是（   ）</w:t>
      </w:r>
      <w:r w:rsidRPr="009313AB">
        <w:rPr>
          <w:rFonts w:asciiTheme="minorEastAsia" w:hAnsiTheme="minorEastAsia" w:cs="Calibri"/>
        </w:rPr>
        <w:t xml:space="preserve"> </w:t>
      </w:r>
    </w:p>
    <w:p w:rsidR="009313AB" w:rsidRDefault="009313AB" w:rsidP="009313AB">
      <w:pPr>
        <w:widowControl/>
        <w:tabs>
          <w:tab w:val="num" w:pos="360"/>
        </w:tabs>
        <w:spacing w:line="300" w:lineRule="auto"/>
        <w:ind w:firstLineChars="100" w:firstLine="210"/>
        <w:jc w:val="left"/>
        <w:outlineLvl w:val="3"/>
        <w:rPr>
          <w:rFonts w:asciiTheme="minorEastAsia" w:hAnsiTheme="minorEastAsia"/>
          <w:b/>
        </w:rPr>
      </w:pPr>
      <w:r>
        <w:rPr>
          <w:rFonts w:asciiTheme="minorEastAsia" w:hAnsiTheme="minorEastAsia" w:cs="宋体" w:hint="eastAsia"/>
          <w:kern w:val="0"/>
          <w:szCs w:val="21"/>
        </w:rPr>
        <w:t>A.</w:t>
      </w:r>
      <w:r w:rsidRPr="00D900FD">
        <w:rPr>
          <w:rFonts w:asciiTheme="minorEastAsia" w:hAnsiTheme="minorEastAsia" w:cs="宋体" w:hint="eastAsia"/>
          <w:kern w:val="0"/>
          <w:szCs w:val="21"/>
        </w:rPr>
        <w:t>氢气还原</w:t>
      </w:r>
      <w:proofErr w:type="spellStart"/>
      <w:r w:rsidRPr="00D900FD">
        <w:rPr>
          <w:rFonts w:asciiTheme="minorEastAsia" w:hAnsiTheme="minorEastAsia" w:cs="宋体" w:hint="eastAsia"/>
          <w:kern w:val="0"/>
          <w:szCs w:val="21"/>
        </w:rPr>
        <w:t>CuO</w:t>
      </w:r>
      <w:proofErr w:type="spellEnd"/>
      <w:r>
        <w:rPr>
          <w:rFonts w:asciiTheme="minorEastAsia" w:hAnsiTheme="minorEastAsia" w:cs="宋体" w:hint="eastAsia"/>
          <w:kern w:val="0"/>
          <w:szCs w:val="21"/>
        </w:rPr>
        <w:t xml:space="preserve">    </w:t>
      </w:r>
      <w:r>
        <w:rPr>
          <w:rFonts w:asciiTheme="minorEastAsia" w:hAnsiTheme="minorEastAsia" w:cs="Calibri" w:hint="eastAsia"/>
        </w:rPr>
        <w:t>B.</w:t>
      </w:r>
      <w:r w:rsidRPr="00D900FD">
        <w:rPr>
          <w:rFonts w:asciiTheme="minorEastAsia" w:hAnsiTheme="minorEastAsia" w:cs="宋体" w:hint="eastAsia"/>
          <w:kern w:val="0"/>
          <w:szCs w:val="21"/>
        </w:rPr>
        <w:t>BaCl</w:t>
      </w:r>
      <w:r w:rsidRPr="00D900FD">
        <w:rPr>
          <w:rFonts w:asciiTheme="minorEastAsia" w:hAnsiTheme="minorEastAsia" w:cs="宋体" w:hint="eastAsia"/>
          <w:kern w:val="0"/>
          <w:szCs w:val="21"/>
          <w:vertAlign w:val="subscript"/>
        </w:rPr>
        <w:t>2</w:t>
      </w:r>
      <w:r w:rsidRPr="00D900FD">
        <w:rPr>
          <w:rFonts w:asciiTheme="minorEastAsia" w:hAnsiTheme="minorEastAsia" w:cs="宋体" w:hint="eastAsia"/>
          <w:kern w:val="0"/>
          <w:szCs w:val="21"/>
        </w:rPr>
        <w:t>溶液中滴加稀H</w:t>
      </w:r>
      <w:r w:rsidRPr="00D900FD">
        <w:rPr>
          <w:rFonts w:asciiTheme="minorEastAsia" w:hAnsiTheme="minorEastAsia" w:cs="宋体" w:hint="eastAsia"/>
          <w:kern w:val="0"/>
          <w:szCs w:val="21"/>
          <w:vertAlign w:val="subscript"/>
        </w:rPr>
        <w:t>2</w:t>
      </w:r>
      <w:r w:rsidRPr="00D900FD">
        <w:rPr>
          <w:rFonts w:asciiTheme="minorEastAsia" w:hAnsiTheme="minorEastAsia" w:cs="宋体" w:hint="eastAsia"/>
          <w:kern w:val="0"/>
          <w:szCs w:val="21"/>
        </w:rPr>
        <w:t>SO</w:t>
      </w:r>
      <w:r w:rsidRPr="00D900FD">
        <w:rPr>
          <w:rFonts w:asciiTheme="minorEastAsia" w:hAnsiTheme="minorEastAsia" w:cs="宋体" w:hint="eastAsia"/>
          <w:kern w:val="0"/>
          <w:szCs w:val="21"/>
          <w:vertAlign w:val="subscript"/>
        </w:rPr>
        <w:t>4</w:t>
      </w:r>
      <w:r>
        <w:rPr>
          <w:rFonts w:asciiTheme="minorEastAsia" w:hAnsiTheme="minorEastAsia" w:cs="宋体" w:hint="eastAsia"/>
          <w:kern w:val="0"/>
          <w:szCs w:val="21"/>
          <w:vertAlign w:val="subscript"/>
        </w:rPr>
        <w:t xml:space="preserve">      </w:t>
      </w:r>
      <w:r>
        <w:rPr>
          <w:rFonts w:asciiTheme="minorEastAsia" w:hAnsiTheme="minorEastAsia" w:cs="Calibri" w:hint="eastAsia"/>
        </w:rPr>
        <w:t>C.</w:t>
      </w:r>
      <w:r w:rsidRPr="00D900FD">
        <w:rPr>
          <w:rFonts w:asciiTheme="minorEastAsia" w:hAnsiTheme="minorEastAsia" w:cs="宋体" w:hint="eastAsia"/>
          <w:kern w:val="0"/>
          <w:szCs w:val="21"/>
        </w:rPr>
        <w:t>铁片放入CuSO</w:t>
      </w:r>
      <w:r w:rsidRPr="00D900FD">
        <w:rPr>
          <w:rFonts w:asciiTheme="minorEastAsia" w:hAnsiTheme="minorEastAsia" w:cs="宋体" w:hint="eastAsia"/>
          <w:kern w:val="0"/>
          <w:szCs w:val="21"/>
          <w:vertAlign w:val="subscript"/>
        </w:rPr>
        <w:t>4</w:t>
      </w:r>
      <w:r w:rsidRPr="00D900FD">
        <w:rPr>
          <w:rFonts w:asciiTheme="minorEastAsia" w:hAnsiTheme="minorEastAsia" w:cs="宋体" w:hint="eastAsia"/>
          <w:kern w:val="0"/>
          <w:szCs w:val="21"/>
        </w:rPr>
        <w:t>溶液中</w:t>
      </w:r>
      <w:r>
        <w:rPr>
          <w:rFonts w:asciiTheme="minorEastAsia" w:hAnsiTheme="minorEastAsia" w:cs="宋体" w:hint="eastAsia"/>
          <w:kern w:val="0"/>
          <w:szCs w:val="21"/>
        </w:rPr>
        <w:t xml:space="preserve">   </w:t>
      </w:r>
      <w:r>
        <w:rPr>
          <w:rFonts w:asciiTheme="minorEastAsia" w:hAnsiTheme="minorEastAsia" w:cs="Calibri" w:hint="eastAsia"/>
          <w:kern w:val="0"/>
          <w:szCs w:val="21"/>
        </w:rPr>
        <w:t>D.</w:t>
      </w:r>
      <w:r w:rsidRPr="00D900FD">
        <w:rPr>
          <w:rFonts w:asciiTheme="minorEastAsia" w:hAnsiTheme="minorEastAsia" w:cs="宋体" w:hint="eastAsia"/>
          <w:kern w:val="0"/>
          <w:szCs w:val="21"/>
        </w:rPr>
        <w:t>盐酸和氧化铁反应 </w:t>
      </w:r>
    </w:p>
    <w:p w:rsidR="009313AB" w:rsidRPr="00D900FD" w:rsidRDefault="009313AB" w:rsidP="009313AB">
      <w:pPr>
        <w:spacing w:line="276" w:lineRule="auto"/>
        <w:rPr>
          <w:rFonts w:asciiTheme="minorEastAsia" w:hAnsiTheme="minorEastAsia"/>
          <w:lang w:val="pt-BR"/>
        </w:rPr>
      </w:pPr>
      <w:r>
        <w:rPr>
          <w:rFonts w:asciiTheme="minorEastAsia" w:hAnsiTheme="minorEastAsia" w:hint="eastAsia"/>
        </w:rPr>
        <w:t>2.</w:t>
      </w:r>
      <w:r w:rsidRPr="00D900FD">
        <w:rPr>
          <w:rFonts w:asciiTheme="minorEastAsia" w:hAnsiTheme="minorEastAsia" w:hint="eastAsia"/>
          <w:lang w:val="pt-BR"/>
        </w:rPr>
        <w:t>下列有关四种基本反应类型与氧化还原反应关系的说法中</w:t>
      </w:r>
      <w:r>
        <w:rPr>
          <w:rFonts w:asciiTheme="minorEastAsia" w:hAnsiTheme="minorEastAsia" w:hint="eastAsia"/>
          <w:lang w:val="pt-BR"/>
        </w:rPr>
        <w:t>错误</w:t>
      </w:r>
      <w:r w:rsidRPr="00D900FD">
        <w:rPr>
          <w:rFonts w:asciiTheme="minorEastAsia" w:hAnsiTheme="minorEastAsia" w:hint="eastAsia"/>
          <w:lang w:val="pt-BR"/>
        </w:rPr>
        <w:t>的是 （   ）</w:t>
      </w:r>
    </w:p>
    <w:p w:rsidR="009313AB" w:rsidRDefault="009313AB" w:rsidP="009313AB">
      <w:pPr>
        <w:ind w:firstLineChars="100" w:firstLine="210"/>
        <w:rPr>
          <w:rFonts w:asciiTheme="minorEastAsia" w:hAnsiTheme="minorEastAsia" w:hint="eastAsia"/>
          <w:lang w:val="pt-BR"/>
        </w:rPr>
      </w:pPr>
      <w:r w:rsidRPr="00D900FD">
        <w:rPr>
          <w:rFonts w:asciiTheme="minorEastAsia" w:hAnsiTheme="minorEastAsia" w:hint="eastAsia"/>
          <w:lang w:val="pt-BR"/>
        </w:rPr>
        <w:t>A．</w:t>
      </w:r>
      <w:r>
        <w:rPr>
          <w:rFonts w:asciiTheme="minorEastAsia" w:hAnsiTheme="minorEastAsia" w:hint="eastAsia"/>
          <w:lang w:val="pt-BR"/>
        </w:rPr>
        <w:t>有单质参加的</w:t>
      </w:r>
      <w:r w:rsidRPr="00D900FD">
        <w:rPr>
          <w:rFonts w:asciiTheme="minorEastAsia" w:hAnsiTheme="minorEastAsia" w:hint="eastAsia"/>
          <w:lang w:val="pt-BR"/>
        </w:rPr>
        <w:t>化合</w:t>
      </w:r>
      <w:r w:rsidRPr="005D2E06">
        <w:rPr>
          <w:rFonts w:asciiTheme="minorEastAsia" w:hAnsiTheme="minorEastAsia" w:hint="eastAsia"/>
          <w:lang w:val="pt-BR"/>
        </w:rPr>
        <w:t>反应一定是氧化还原反应</w:t>
      </w:r>
      <w:r>
        <w:rPr>
          <w:rFonts w:asciiTheme="minorEastAsia" w:hAnsiTheme="minorEastAsia" w:hint="eastAsia"/>
          <w:lang w:val="pt-BR"/>
        </w:rPr>
        <w:t xml:space="preserve">    </w:t>
      </w:r>
    </w:p>
    <w:p w:rsidR="009313AB" w:rsidRPr="005D2E06" w:rsidRDefault="009313AB" w:rsidP="009313AB">
      <w:pPr>
        <w:ind w:firstLineChars="100" w:firstLine="210"/>
        <w:rPr>
          <w:rFonts w:asciiTheme="minorEastAsia" w:hAnsiTheme="minorEastAsia"/>
          <w:lang w:val="pt-BR"/>
        </w:rPr>
      </w:pPr>
      <w:r w:rsidRPr="005D2E06">
        <w:rPr>
          <w:rFonts w:asciiTheme="minorEastAsia" w:hAnsiTheme="minorEastAsia" w:hint="eastAsia"/>
          <w:lang w:val="pt-BR"/>
        </w:rPr>
        <w:t>B．</w:t>
      </w:r>
      <w:r>
        <w:rPr>
          <w:rFonts w:asciiTheme="minorEastAsia" w:hAnsiTheme="minorEastAsia" w:hint="eastAsia"/>
          <w:lang w:val="pt-BR"/>
        </w:rPr>
        <w:t>由单质生成的</w:t>
      </w:r>
      <w:r w:rsidRPr="005D2E06">
        <w:rPr>
          <w:rFonts w:asciiTheme="minorEastAsia" w:hAnsiTheme="minorEastAsia" w:hint="eastAsia"/>
          <w:lang w:val="pt-BR"/>
        </w:rPr>
        <w:t>分解反应一定是氧化还原反应</w:t>
      </w:r>
    </w:p>
    <w:p w:rsidR="009313AB" w:rsidRDefault="009313AB" w:rsidP="009313AB">
      <w:pPr>
        <w:widowControl/>
        <w:spacing w:line="300" w:lineRule="auto"/>
        <w:ind w:firstLineChars="100" w:firstLine="210"/>
        <w:jc w:val="left"/>
        <w:outlineLvl w:val="3"/>
        <w:rPr>
          <w:rFonts w:asciiTheme="minorEastAsia" w:hAnsiTheme="minorEastAsia" w:hint="eastAsia"/>
          <w:lang w:val="pt-BR"/>
        </w:rPr>
      </w:pPr>
      <w:r w:rsidRPr="005D2E06">
        <w:rPr>
          <w:rFonts w:asciiTheme="minorEastAsia" w:hAnsiTheme="minorEastAsia" w:hint="eastAsia"/>
          <w:lang w:val="pt-BR"/>
        </w:rPr>
        <w:t>C．</w:t>
      </w:r>
      <w:r>
        <w:rPr>
          <w:rFonts w:asciiTheme="minorEastAsia" w:hAnsiTheme="minorEastAsia" w:hint="eastAsia"/>
          <w:lang w:val="pt-BR"/>
        </w:rPr>
        <w:t xml:space="preserve">有单质参加或有单质生成的反应一定是氧化还原反应    </w:t>
      </w:r>
    </w:p>
    <w:p w:rsidR="009313AB" w:rsidRDefault="009313AB" w:rsidP="009313AB">
      <w:pPr>
        <w:widowControl/>
        <w:spacing w:line="300" w:lineRule="auto"/>
        <w:ind w:firstLineChars="100" w:firstLine="210"/>
        <w:jc w:val="left"/>
        <w:outlineLvl w:val="3"/>
        <w:rPr>
          <w:rFonts w:asciiTheme="minorEastAsia" w:hAnsiTheme="minorEastAsia" w:hint="eastAsia"/>
        </w:rPr>
      </w:pPr>
      <w:r w:rsidRPr="005D2E06">
        <w:rPr>
          <w:rFonts w:asciiTheme="minorEastAsia" w:hAnsiTheme="minorEastAsia" w:hint="eastAsia"/>
          <w:lang w:val="pt-BR"/>
        </w:rPr>
        <w:t>D．复分解反应一定</w:t>
      </w:r>
      <w:r>
        <w:rPr>
          <w:rFonts w:asciiTheme="minorEastAsia" w:hAnsiTheme="minorEastAsia" w:hint="eastAsia"/>
          <w:lang w:val="pt-BR"/>
        </w:rPr>
        <w:t>不是</w:t>
      </w:r>
      <w:proofErr w:type="gramStart"/>
      <w:r w:rsidRPr="005D2E06">
        <w:rPr>
          <w:rFonts w:asciiTheme="minorEastAsia" w:hAnsiTheme="minorEastAsia" w:hint="eastAsia"/>
          <w:lang w:val="pt-BR"/>
        </w:rPr>
        <w:t>是</w:t>
      </w:r>
      <w:proofErr w:type="gramEnd"/>
      <w:r w:rsidRPr="005D2E06">
        <w:rPr>
          <w:rFonts w:asciiTheme="minorEastAsia" w:hAnsiTheme="minorEastAsia" w:hint="eastAsia"/>
          <w:lang w:val="pt-BR"/>
        </w:rPr>
        <w:t>氧化还原反应</w:t>
      </w:r>
    </w:p>
    <w:p w:rsidR="009313AB" w:rsidRDefault="009313AB" w:rsidP="009313AB">
      <w:pPr>
        <w:spacing w:line="276" w:lineRule="auto"/>
      </w:pPr>
      <w:r>
        <w:rPr>
          <w:rFonts w:asciiTheme="minorEastAsia" w:hAnsiTheme="minorEastAsia" w:hint="eastAsia"/>
        </w:rPr>
        <w:t>3.</w:t>
      </w:r>
      <w:r>
        <w:rPr>
          <w:rFonts w:hint="eastAsia"/>
        </w:rPr>
        <w:t>化学反应：</w:t>
      </w:r>
      <w:r w:rsidRPr="006E47EE">
        <w:t>Fe+CuSO</w:t>
      </w:r>
      <w:r w:rsidRPr="006E47EE">
        <w:rPr>
          <w:vertAlign w:val="subscript"/>
        </w:rPr>
        <w:t>4</w:t>
      </w:r>
      <w:r>
        <w:rPr>
          <w:rFonts w:hint="eastAsia"/>
          <w:vertAlign w:val="subscript"/>
        </w:rPr>
        <w:t xml:space="preserve"> </w:t>
      </w:r>
      <w:r w:rsidRPr="006E47EE">
        <w:t>=</w:t>
      </w:r>
      <w:r>
        <w:rPr>
          <w:rFonts w:hint="eastAsia"/>
        </w:rPr>
        <w:t xml:space="preserve"> </w:t>
      </w:r>
      <w:r w:rsidRPr="006E47EE">
        <w:t>Cu+FeSO</w:t>
      </w:r>
      <w:r w:rsidRPr="006E47EE">
        <w:rPr>
          <w:vertAlign w:val="subscript"/>
        </w:rPr>
        <w:t>4</w:t>
      </w:r>
      <w:r>
        <w:rPr>
          <w:rFonts w:hint="eastAsia"/>
        </w:rPr>
        <w:t>，化合价升高的元素是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，被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，发生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反应；化合价降低的元素是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，被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，发生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反应。</w:t>
      </w:r>
    </w:p>
    <w:p w:rsidR="007367F6" w:rsidRPr="002751ED" w:rsidRDefault="009313AB" w:rsidP="002751ED">
      <w:pPr>
        <w:widowControl/>
        <w:spacing w:line="300" w:lineRule="auto"/>
        <w:jc w:val="left"/>
        <w:outlineLvl w:val="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4.</w:t>
      </w:r>
      <w:r w:rsidR="002751ED" w:rsidRPr="002751ED">
        <w:rPr>
          <w:rFonts w:asciiTheme="minorEastAsia" w:hAnsiTheme="minorEastAsia" w:hint="eastAsia"/>
        </w:rPr>
        <w:t>请判断下列化学反应方程式是否为氧化还原反应，若是，请用双线桥法表示感应过程中的电子转移情况。</w:t>
      </w:r>
    </w:p>
    <w:p w:rsidR="00FA7B19" w:rsidRPr="002751ED" w:rsidRDefault="002751ED" w:rsidP="002751ED">
      <w:pPr>
        <w:widowControl/>
        <w:spacing w:line="300" w:lineRule="auto"/>
        <w:jc w:val="left"/>
        <w:outlineLvl w:val="3"/>
        <w:rPr>
          <w:rFonts w:asciiTheme="minorEastAsia" w:hAnsiTheme="minorEastAsia"/>
        </w:rPr>
      </w:pPr>
      <w:r w:rsidRPr="002751ED">
        <w:rPr>
          <w:rFonts w:asciiTheme="minorEastAsia" w:hAnsiTheme="minorEastAsia" w:cstheme="minorHAnsi"/>
        </w:rPr>
        <w:t>①</w:t>
      </w:r>
      <w:r w:rsidR="009313AB" w:rsidRPr="002751ED">
        <w:rPr>
          <w:rFonts w:asciiTheme="minorEastAsia" w:hAnsiTheme="minorEastAsia"/>
        </w:rPr>
        <w:object w:dxaOrig="4425" w:dyaOrig="675">
          <v:shape id="_x0000_i1036" type="#_x0000_t75" style="width:186.75pt;height:29.25pt" o:ole="">
            <v:imagedata r:id="rId30" o:title=""/>
          </v:shape>
          <o:OLEObject Type="Embed" ProgID="ChemWindow.Document" ShapeID="_x0000_i1036" DrawAspect="Content" ObjectID="_1569099513" r:id="rId31"/>
        </w:object>
      </w:r>
      <w:r w:rsidR="007367F6" w:rsidRPr="002751ED">
        <w:rPr>
          <w:rFonts w:asciiTheme="minorEastAsia" w:hAnsiTheme="minorEastAsia" w:hint="eastAsia"/>
        </w:rPr>
        <w:t xml:space="preserve">  </w:t>
      </w:r>
      <w:r w:rsidR="00A64026" w:rsidRPr="002751ED">
        <w:rPr>
          <w:rFonts w:asciiTheme="minorEastAsia" w:hAnsiTheme="minorEastAsia" w:hint="eastAsia"/>
        </w:rPr>
        <w:t xml:space="preserve"> </w:t>
      </w:r>
      <w:r w:rsidRPr="002751ED">
        <w:rPr>
          <w:rFonts w:asciiTheme="minorEastAsia" w:hAnsiTheme="minorEastAsia" w:cs="Calibri"/>
        </w:rPr>
        <w:t>②</w:t>
      </w:r>
      <w:r w:rsidR="009313AB" w:rsidRPr="002751ED">
        <w:rPr>
          <w:rFonts w:asciiTheme="minorEastAsia" w:hAnsiTheme="minorEastAsia"/>
        </w:rPr>
        <w:object w:dxaOrig="2970" w:dyaOrig="630">
          <v:shape id="_x0000_i1037" type="#_x0000_t75" style="width:117pt;height:25.5pt" o:ole="">
            <v:imagedata r:id="rId32" o:title=""/>
          </v:shape>
          <o:OLEObject Type="Embed" ProgID="ChemWindow.Document" ShapeID="_x0000_i1037" DrawAspect="Content" ObjectID="_1569099514" r:id="rId33"/>
        </w:object>
      </w:r>
    </w:p>
    <w:p w:rsidR="00CC3DE8" w:rsidRPr="002751ED" w:rsidRDefault="002751ED" w:rsidP="009B7385">
      <w:pPr>
        <w:tabs>
          <w:tab w:val="num" w:pos="360"/>
        </w:tabs>
        <w:spacing w:line="300" w:lineRule="auto"/>
        <w:outlineLvl w:val="3"/>
        <w:rPr>
          <w:rFonts w:asciiTheme="minorEastAsia" w:hAnsiTheme="minorEastAsia"/>
        </w:rPr>
      </w:pPr>
      <w:r w:rsidRPr="002751ED">
        <w:rPr>
          <w:rFonts w:asciiTheme="minorEastAsia" w:hAnsiTheme="minorEastAsia" w:cs="Calibri"/>
        </w:rPr>
        <w:t>③</w:t>
      </w:r>
      <w:r w:rsidR="00A64026" w:rsidRPr="002751ED">
        <w:rPr>
          <w:rFonts w:asciiTheme="minorEastAsia" w:hAnsiTheme="minorEastAsia" w:hint="eastAsia"/>
        </w:rPr>
        <w:t xml:space="preserve"> </w:t>
      </w:r>
      <w:r w:rsidR="009313AB" w:rsidRPr="002751ED">
        <w:rPr>
          <w:rFonts w:asciiTheme="minorEastAsia" w:hAnsiTheme="minorEastAsia"/>
        </w:rPr>
        <w:object w:dxaOrig="3780" w:dyaOrig="345">
          <v:shape id="_x0000_i1038" type="#_x0000_t75" style="width:167.25pt;height:15pt" o:ole="">
            <v:imagedata r:id="rId34" o:title=""/>
          </v:shape>
          <o:OLEObject Type="Embed" ProgID="ChemWindow.Document" ShapeID="_x0000_i1038" DrawAspect="Content" ObjectID="_1569099515" r:id="rId35"/>
        </w:object>
      </w:r>
      <w:r w:rsidR="00A64026" w:rsidRPr="002751ED">
        <w:rPr>
          <w:rFonts w:asciiTheme="minorEastAsia" w:hAnsiTheme="minorEastAsia" w:hint="eastAsia"/>
        </w:rPr>
        <w:t xml:space="preserve">    </w:t>
      </w:r>
      <w:r w:rsidR="007367F6" w:rsidRPr="002751ED">
        <w:rPr>
          <w:rFonts w:asciiTheme="minorEastAsia" w:hAnsiTheme="minorEastAsia" w:hint="eastAsia"/>
        </w:rPr>
        <w:t xml:space="preserve">  </w:t>
      </w:r>
      <w:r w:rsidR="00A64026" w:rsidRPr="002751ED">
        <w:rPr>
          <w:rFonts w:asciiTheme="minorEastAsia" w:hAnsiTheme="minorEastAsia" w:hint="eastAsia"/>
        </w:rPr>
        <w:t xml:space="preserve"> </w:t>
      </w:r>
      <w:r w:rsidRPr="002751ED">
        <w:rPr>
          <w:rFonts w:asciiTheme="minorEastAsia" w:hAnsiTheme="minorEastAsia" w:cs="Calibri"/>
        </w:rPr>
        <w:t>④</w:t>
      </w:r>
      <w:r w:rsidR="009313AB" w:rsidRPr="002751ED">
        <w:rPr>
          <w:rFonts w:asciiTheme="minorEastAsia" w:hAnsiTheme="minorEastAsia"/>
        </w:rPr>
        <w:object w:dxaOrig="3735" w:dyaOrig="630">
          <v:shape id="_x0000_i1039" type="#_x0000_t75" style="width:139.5pt;height:24pt" o:ole="">
            <v:imagedata r:id="rId36" o:title=""/>
          </v:shape>
          <o:OLEObject Type="Embed" ProgID="ChemWindow.Document" ShapeID="_x0000_i1039" DrawAspect="Content" ObjectID="_1569099516" r:id="rId37"/>
        </w:object>
      </w:r>
    </w:p>
    <w:sectPr w:rsidR="00CC3DE8" w:rsidRPr="002751ED" w:rsidSect="004704DF">
      <w:footerReference w:type="default" r:id="rId38"/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EF8" w:rsidRDefault="00760EF8" w:rsidP="00760EF8">
      <w:r>
        <w:separator/>
      </w:r>
    </w:p>
  </w:endnote>
  <w:endnote w:type="continuationSeparator" w:id="0">
    <w:p w:rsidR="00760EF8" w:rsidRDefault="00760EF8" w:rsidP="0076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996422"/>
      <w:docPartObj>
        <w:docPartGallery w:val="Page Numbers (Bottom of Page)"/>
        <w:docPartUnique/>
      </w:docPartObj>
    </w:sdtPr>
    <w:sdtEndPr/>
    <w:sdtContent>
      <w:p w:rsidR="00BE46EE" w:rsidRDefault="00BE46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BD7" w:rsidRPr="00AF6BD7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EF8" w:rsidRDefault="00760EF8" w:rsidP="00760EF8">
      <w:r>
        <w:separator/>
      </w:r>
    </w:p>
  </w:footnote>
  <w:footnote w:type="continuationSeparator" w:id="0">
    <w:p w:rsidR="00760EF8" w:rsidRDefault="00760EF8" w:rsidP="0076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790D"/>
    <w:multiLevelType w:val="hybridMultilevel"/>
    <w:tmpl w:val="DECA6E80"/>
    <w:lvl w:ilvl="0" w:tplc="7CA8B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F10870"/>
    <w:multiLevelType w:val="hybridMultilevel"/>
    <w:tmpl w:val="93CA1D3C"/>
    <w:lvl w:ilvl="0" w:tplc="89A29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7F3097"/>
    <w:multiLevelType w:val="hybridMultilevel"/>
    <w:tmpl w:val="2C807350"/>
    <w:lvl w:ilvl="0" w:tplc="7AE2A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2910B1"/>
    <w:multiLevelType w:val="hybridMultilevel"/>
    <w:tmpl w:val="80C6D458"/>
    <w:lvl w:ilvl="0" w:tplc="BA749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B60745"/>
    <w:multiLevelType w:val="hybridMultilevel"/>
    <w:tmpl w:val="0456D93E"/>
    <w:lvl w:ilvl="0" w:tplc="8646C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B46997"/>
    <w:multiLevelType w:val="hybridMultilevel"/>
    <w:tmpl w:val="D7628112"/>
    <w:lvl w:ilvl="0" w:tplc="532885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E2"/>
    <w:rsid w:val="00003ABB"/>
    <w:rsid w:val="00040D28"/>
    <w:rsid w:val="00082515"/>
    <w:rsid w:val="000C27BD"/>
    <w:rsid w:val="000C7ED0"/>
    <w:rsid w:val="000D6FEA"/>
    <w:rsid w:val="000E5158"/>
    <w:rsid w:val="00117CFF"/>
    <w:rsid w:val="00124CFA"/>
    <w:rsid w:val="00134D5A"/>
    <w:rsid w:val="00172B8B"/>
    <w:rsid w:val="00193A5B"/>
    <w:rsid w:val="00194A4D"/>
    <w:rsid w:val="001B152E"/>
    <w:rsid w:val="001C0608"/>
    <w:rsid w:val="001E4A09"/>
    <w:rsid w:val="001F3391"/>
    <w:rsid w:val="001F6C43"/>
    <w:rsid w:val="00240868"/>
    <w:rsid w:val="002510D1"/>
    <w:rsid w:val="00261BFF"/>
    <w:rsid w:val="002751ED"/>
    <w:rsid w:val="002B6972"/>
    <w:rsid w:val="002C74CF"/>
    <w:rsid w:val="002E24DF"/>
    <w:rsid w:val="002F3ABF"/>
    <w:rsid w:val="00333CA4"/>
    <w:rsid w:val="003529CD"/>
    <w:rsid w:val="00357922"/>
    <w:rsid w:val="00360D01"/>
    <w:rsid w:val="003660EE"/>
    <w:rsid w:val="00371FCA"/>
    <w:rsid w:val="003947FD"/>
    <w:rsid w:val="003C3F1B"/>
    <w:rsid w:val="003D0320"/>
    <w:rsid w:val="003E4283"/>
    <w:rsid w:val="0041456B"/>
    <w:rsid w:val="00425CE4"/>
    <w:rsid w:val="00434720"/>
    <w:rsid w:val="00466AEE"/>
    <w:rsid w:val="004704DF"/>
    <w:rsid w:val="0048707D"/>
    <w:rsid w:val="004921A6"/>
    <w:rsid w:val="00554D87"/>
    <w:rsid w:val="00561697"/>
    <w:rsid w:val="005666AB"/>
    <w:rsid w:val="00577B10"/>
    <w:rsid w:val="005D2E06"/>
    <w:rsid w:val="005D4668"/>
    <w:rsid w:val="005F1E7C"/>
    <w:rsid w:val="00601072"/>
    <w:rsid w:val="006059DA"/>
    <w:rsid w:val="00610286"/>
    <w:rsid w:val="00695ABC"/>
    <w:rsid w:val="006A1BFD"/>
    <w:rsid w:val="006D174F"/>
    <w:rsid w:val="007266B2"/>
    <w:rsid w:val="007367F6"/>
    <w:rsid w:val="00760EF8"/>
    <w:rsid w:val="007733E3"/>
    <w:rsid w:val="00785DB1"/>
    <w:rsid w:val="007A55A2"/>
    <w:rsid w:val="007F4EB2"/>
    <w:rsid w:val="007F6685"/>
    <w:rsid w:val="0081359D"/>
    <w:rsid w:val="00823D02"/>
    <w:rsid w:val="00824453"/>
    <w:rsid w:val="00851128"/>
    <w:rsid w:val="00872EAB"/>
    <w:rsid w:val="00874279"/>
    <w:rsid w:val="008832C9"/>
    <w:rsid w:val="00884BF0"/>
    <w:rsid w:val="008A323D"/>
    <w:rsid w:val="008B240C"/>
    <w:rsid w:val="008B4C4A"/>
    <w:rsid w:val="008B799A"/>
    <w:rsid w:val="008D1411"/>
    <w:rsid w:val="008D156F"/>
    <w:rsid w:val="008F6C32"/>
    <w:rsid w:val="009000A3"/>
    <w:rsid w:val="0090316E"/>
    <w:rsid w:val="00922CD2"/>
    <w:rsid w:val="009251E9"/>
    <w:rsid w:val="009254CD"/>
    <w:rsid w:val="009313AB"/>
    <w:rsid w:val="00934EB3"/>
    <w:rsid w:val="00977C68"/>
    <w:rsid w:val="00980F91"/>
    <w:rsid w:val="009B59F2"/>
    <w:rsid w:val="009B7385"/>
    <w:rsid w:val="00A05964"/>
    <w:rsid w:val="00A45D7F"/>
    <w:rsid w:val="00A619B8"/>
    <w:rsid w:val="00A64026"/>
    <w:rsid w:val="00A6628C"/>
    <w:rsid w:val="00A8090C"/>
    <w:rsid w:val="00AC3971"/>
    <w:rsid w:val="00AC643F"/>
    <w:rsid w:val="00AF6BD7"/>
    <w:rsid w:val="00B11138"/>
    <w:rsid w:val="00B41BD4"/>
    <w:rsid w:val="00B6177F"/>
    <w:rsid w:val="00B65900"/>
    <w:rsid w:val="00BE46EE"/>
    <w:rsid w:val="00C07CC8"/>
    <w:rsid w:val="00C33379"/>
    <w:rsid w:val="00C9038A"/>
    <w:rsid w:val="00C90714"/>
    <w:rsid w:val="00C92454"/>
    <w:rsid w:val="00CB14DD"/>
    <w:rsid w:val="00CC26D4"/>
    <w:rsid w:val="00CC3DE8"/>
    <w:rsid w:val="00D130C1"/>
    <w:rsid w:val="00D2437F"/>
    <w:rsid w:val="00D2658A"/>
    <w:rsid w:val="00D34B26"/>
    <w:rsid w:val="00D42A9E"/>
    <w:rsid w:val="00D57921"/>
    <w:rsid w:val="00D900FD"/>
    <w:rsid w:val="00D94B76"/>
    <w:rsid w:val="00DB0A76"/>
    <w:rsid w:val="00E2340F"/>
    <w:rsid w:val="00E43050"/>
    <w:rsid w:val="00E6078D"/>
    <w:rsid w:val="00E735E2"/>
    <w:rsid w:val="00E82E9F"/>
    <w:rsid w:val="00E83E4C"/>
    <w:rsid w:val="00EB295E"/>
    <w:rsid w:val="00F23AC3"/>
    <w:rsid w:val="00F53D0C"/>
    <w:rsid w:val="00F70276"/>
    <w:rsid w:val="00F7181B"/>
    <w:rsid w:val="00FA7871"/>
    <w:rsid w:val="00FA7B19"/>
    <w:rsid w:val="00FD19F8"/>
    <w:rsid w:val="00FE24BF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156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FA787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A787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60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60EF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60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60EF8"/>
    <w:rPr>
      <w:sz w:val="18"/>
      <w:szCs w:val="18"/>
    </w:rPr>
  </w:style>
  <w:style w:type="character" w:customStyle="1" w:styleId="apple-converted-space">
    <w:name w:val="apple-converted-space"/>
    <w:basedOn w:val="a0"/>
    <w:rsid w:val="005D2E06"/>
  </w:style>
  <w:style w:type="paragraph" w:styleId="a8">
    <w:name w:val="Normal (Web)"/>
    <w:basedOn w:val="a"/>
    <w:uiPriority w:val="99"/>
    <w:semiHidden/>
    <w:unhideWhenUsed/>
    <w:rsid w:val="00DB0A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156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FA787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A787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60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60EF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60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60EF8"/>
    <w:rPr>
      <w:sz w:val="18"/>
      <w:szCs w:val="18"/>
    </w:rPr>
  </w:style>
  <w:style w:type="character" w:customStyle="1" w:styleId="apple-converted-space">
    <w:name w:val="apple-converted-space"/>
    <w:basedOn w:val="a0"/>
    <w:rsid w:val="005D2E06"/>
  </w:style>
  <w:style w:type="paragraph" w:styleId="a8">
    <w:name w:val="Normal (Web)"/>
    <w:basedOn w:val="a"/>
    <w:uiPriority w:val="99"/>
    <w:semiHidden/>
    <w:unhideWhenUsed/>
    <w:rsid w:val="00DB0A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3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png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A2E71-F25F-4798-AFD3-D0C3084D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3</Pages>
  <Words>403</Words>
  <Characters>2300</Characters>
  <Application>Microsoft Office Word</Application>
  <DocSecurity>0</DocSecurity>
  <Lines>19</Lines>
  <Paragraphs>5</Paragraphs>
  <ScaleCrop>false</ScaleCrop>
  <Company>Microsoft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</dc:creator>
  <cp:lastModifiedBy>dan</cp:lastModifiedBy>
  <cp:revision>73</cp:revision>
  <cp:lastPrinted>2017-10-09T16:03:00Z</cp:lastPrinted>
  <dcterms:created xsi:type="dcterms:W3CDTF">2017-09-26T07:57:00Z</dcterms:created>
  <dcterms:modified xsi:type="dcterms:W3CDTF">2017-10-09T16:10:00Z</dcterms:modified>
</cp:coreProperties>
</file>